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Look w:val="04A0" w:firstRow="1" w:lastRow="0" w:firstColumn="1" w:lastColumn="0" w:noHBand="0" w:noVBand="1"/>
      </w:tblPr>
      <w:tblGrid>
        <w:gridCol w:w="3114"/>
        <w:gridCol w:w="7784"/>
      </w:tblGrid>
      <w:tr w:rsidR="0029361C" w14:paraId="4491E417" w14:textId="77777777" w:rsidTr="0029361C">
        <w:tc>
          <w:tcPr>
            <w:tcW w:w="3114" w:type="dxa"/>
            <w:vAlign w:val="top"/>
          </w:tcPr>
          <w:p w14:paraId="540585B9" w14:textId="77777777" w:rsidR="0029361C" w:rsidRPr="00EB6CFD" w:rsidRDefault="0029361C" w:rsidP="00B95541">
            <w:pPr>
              <w:spacing w:before="60" w:after="60"/>
              <w:jc w:val="left"/>
              <w:rPr>
                <w:sz w:val="24"/>
              </w:rPr>
            </w:pPr>
            <w:r w:rsidRPr="00EB6CFD">
              <w:rPr>
                <w:b/>
                <w:sz w:val="24"/>
              </w:rPr>
              <w:t xml:space="preserve">Responsible Directorate </w:t>
            </w:r>
          </w:p>
        </w:tc>
        <w:tc>
          <w:tcPr>
            <w:tcW w:w="7784" w:type="dxa"/>
          </w:tcPr>
          <w:p w14:paraId="72E7E039" w14:textId="77777777" w:rsidR="0029361C" w:rsidRPr="00F40682" w:rsidRDefault="00470A2C" w:rsidP="00B95541">
            <w:pPr>
              <w:spacing w:before="60" w:after="60"/>
              <w:ind w:left="1"/>
              <w:jc w:val="left"/>
              <w:rPr>
                <w:sz w:val="24"/>
              </w:rPr>
            </w:pPr>
            <w:r>
              <w:rPr>
                <w:sz w:val="24"/>
              </w:rPr>
              <w:t>Development Services</w:t>
            </w:r>
          </w:p>
        </w:tc>
      </w:tr>
      <w:tr w:rsidR="0029361C" w14:paraId="0A7757B4" w14:textId="77777777" w:rsidTr="0029361C">
        <w:tc>
          <w:tcPr>
            <w:tcW w:w="3114" w:type="dxa"/>
            <w:vAlign w:val="top"/>
          </w:tcPr>
          <w:p w14:paraId="2BE82A16" w14:textId="77777777" w:rsidR="0029361C" w:rsidRPr="00EB6CFD" w:rsidRDefault="0029361C" w:rsidP="00B95541">
            <w:pPr>
              <w:spacing w:before="60" w:after="60"/>
              <w:jc w:val="left"/>
              <w:rPr>
                <w:sz w:val="24"/>
              </w:rPr>
            </w:pPr>
            <w:r w:rsidRPr="00EB6CFD">
              <w:rPr>
                <w:b/>
                <w:sz w:val="24"/>
              </w:rPr>
              <w:t xml:space="preserve">Responsible Business Unit/s </w:t>
            </w:r>
          </w:p>
        </w:tc>
        <w:tc>
          <w:tcPr>
            <w:tcW w:w="7784" w:type="dxa"/>
          </w:tcPr>
          <w:p w14:paraId="04A35EC5" w14:textId="68A97B80" w:rsidR="0029361C" w:rsidRPr="00F40682" w:rsidRDefault="00CC5EF9" w:rsidP="00B95541">
            <w:pPr>
              <w:spacing w:before="60" w:after="60"/>
              <w:ind w:left="1"/>
              <w:jc w:val="left"/>
              <w:rPr>
                <w:sz w:val="24"/>
              </w:rPr>
            </w:pPr>
            <w:r>
              <w:rPr>
                <w:sz w:val="24"/>
              </w:rPr>
              <w:t>Statutory Planning</w:t>
            </w:r>
          </w:p>
        </w:tc>
      </w:tr>
      <w:tr w:rsidR="0029361C" w14:paraId="639CFAF1" w14:textId="77777777" w:rsidTr="0029361C">
        <w:tc>
          <w:tcPr>
            <w:tcW w:w="3114" w:type="dxa"/>
            <w:vAlign w:val="top"/>
          </w:tcPr>
          <w:p w14:paraId="1F6C4758" w14:textId="77777777" w:rsidR="0029361C" w:rsidRPr="00EB6CFD" w:rsidRDefault="0029361C" w:rsidP="00B95541">
            <w:pPr>
              <w:spacing w:before="60" w:after="60"/>
              <w:jc w:val="left"/>
              <w:rPr>
                <w:sz w:val="24"/>
              </w:rPr>
            </w:pPr>
            <w:r w:rsidRPr="00EB6CFD">
              <w:rPr>
                <w:b/>
                <w:sz w:val="24"/>
              </w:rPr>
              <w:t xml:space="preserve">Responsible Officer </w:t>
            </w:r>
          </w:p>
        </w:tc>
        <w:tc>
          <w:tcPr>
            <w:tcW w:w="7784" w:type="dxa"/>
          </w:tcPr>
          <w:p w14:paraId="17F9C23A" w14:textId="093C4C9B" w:rsidR="0029361C" w:rsidRPr="00F40682" w:rsidRDefault="00CC5EF9" w:rsidP="00B95541">
            <w:pPr>
              <w:spacing w:before="60" w:after="60"/>
              <w:ind w:left="1"/>
              <w:jc w:val="left"/>
              <w:rPr>
                <w:sz w:val="24"/>
              </w:rPr>
            </w:pPr>
            <w:r>
              <w:rPr>
                <w:sz w:val="24"/>
              </w:rPr>
              <w:t>Manager Statutory Planning and Compliance</w:t>
            </w:r>
          </w:p>
        </w:tc>
      </w:tr>
      <w:tr w:rsidR="0029361C" w:rsidRPr="0029361C" w14:paraId="416AFE75" w14:textId="77777777" w:rsidTr="0029361C">
        <w:tc>
          <w:tcPr>
            <w:tcW w:w="3114" w:type="dxa"/>
            <w:vAlign w:val="top"/>
          </w:tcPr>
          <w:p w14:paraId="1853E185" w14:textId="77777777" w:rsidR="0029361C" w:rsidRPr="0029361C" w:rsidRDefault="0029361C" w:rsidP="00B95541">
            <w:pPr>
              <w:spacing w:before="60" w:after="60"/>
              <w:jc w:val="left"/>
              <w:rPr>
                <w:b/>
                <w:sz w:val="24"/>
                <w:szCs w:val="24"/>
              </w:rPr>
            </w:pPr>
            <w:r w:rsidRPr="0029361C">
              <w:rPr>
                <w:b/>
                <w:sz w:val="24"/>
                <w:szCs w:val="24"/>
              </w:rPr>
              <w:t>Affected Business Units</w:t>
            </w:r>
          </w:p>
        </w:tc>
        <w:tc>
          <w:tcPr>
            <w:tcW w:w="7784" w:type="dxa"/>
          </w:tcPr>
          <w:p w14:paraId="4791DA28" w14:textId="47AF81AE" w:rsidR="00CC5EF9" w:rsidRPr="0029361C" w:rsidRDefault="00CC5EF9" w:rsidP="00B95541">
            <w:pPr>
              <w:spacing w:before="60" w:after="60"/>
              <w:ind w:left="1"/>
              <w:jc w:val="left"/>
              <w:rPr>
                <w:sz w:val="24"/>
                <w:szCs w:val="24"/>
              </w:rPr>
            </w:pPr>
            <w:r>
              <w:rPr>
                <w:sz w:val="24"/>
                <w:szCs w:val="24"/>
              </w:rPr>
              <w:t>Strategic Planning</w:t>
            </w:r>
          </w:p>
        </w:tc>
      </w:tr>
    </w:tbl>
    <w:p w14:paraId="40B0A4BF" w14:textId="77777777" w:rsidR="009E0F03" w:rsidRDefault="009E0F03" w:rsidP="00E75490">
      <w:pPr>
        <w:pStyle w:val="Heading2"/>
      </w:pPr>
    </w:p>
    <w:p w14:paraId="53AD0FD9" w14:textId="77777777" w:rsidR="0034712A" w:rsidRDefault="0029361C" w:rsidP="00E75490">
      <w:pPr>
        <w:pStyle w:val="Heading2"/>
      </w:pPr>
      <w:r>
        <w:t>Objective</w:t>
      </w:r>
    </w:p>
    <w:p w14:paraId="1988B3D7" w14:textId="77777777" w:rsidR="00F24A61" w:rsidRPr="00F24A61" w:rsidRDefault="00F24A61" w:rsidP="00CC5EF9"/>
    <w:p w14:paraId="3145D738" w14:textId="5E4D199B" w:rsidR="0029361C" w:rsidRDefault="0029361C">
      <w:pPr>
        <w:ind w:left="-3" w:right="596"/>
        <w:rPr>
          <w:szCs w:val="24"/>
        </w:rPr>
      </w:pPr>
      <w:r w:rsidRPr="00F40682">
        <w:rPr>
          <w:szCs w:val="24"/>
        </w:rPr>
        <w:t>The obj</w:t>
      </w:r>
      <w:r w:rsidR="0094707D">
        <w:rPr>
          <w:szCs w:val="24"/>
        </w:rPr>
        <w:t>ective of th</w:t>
      </w:r>
      <w:r w:rsidR="006D39BE">
        <w:rPr>
          <w:szCs w:val="24"/>
        </w:rPr>
        <w:t xml:space="preserve">e </w:t>
      </w:r>
      <w:r w:rsidR="009A5569">
        <w:rPr>
          <w:szCs w:val="24"/>
        </w:rPr>
        <w:t>Short Stay</w:t>
      </w:r>
      <w:r w:rsidR="00734555">
        <w:rPr>
          <w:szCs w:val="24"/>
        </w:rPr>
        <w:t xml:space="preserve"> and Temporary</w:t>
      </w:r>
      <w:r w:rsidR="009A5569">
        <w:rPr>
          <w:szCs w:val="24"/>
        </w:rPr>
        <w:t xml:space="preserve"> Accommodation</w:t>
      </w:r>
      <w:r w:rsidR="0094707D">
        <w:rPr>
          <w:szCs w:val="24"/>
        </w:rPr>
        <w:t xml:space="preserve"> Policy is</w:t>
      </w:r>
      <w:r w:rsidR="009E0F03">
        <w:rPr>
          <w:szCs w:val="24"/>
        </w:rPr>
        <w:t>:</w:t>
      </w:r>
    </w:p>
    <w:p w14:paraId="418E9BE7" w14:textId="77777777" w:rsidR="00346EF4" w:rsidRDefault="00346EF4">
      <w:pPr>
        <w:ind w:left="-3" w:right="596"/>
        <w:rPr>
          <w:szCs w:val="24"/>
        </w:rPr>
      </w:pPr>
    </w:p>
    <w:p w14:paraId="06D070DC" w14:textId="43D1C23B" w:rsidR="00987696" w:rsidRDefault="00E16A7C" w:rsidP="00C37261">
      <w:pPr>
        <w:pStyle w:val="ListParagraph"/>
        <w:spacing w:after="120"/>
        <w:ind w:left="714" w:hanging="357"/>
        <w:contextualSpacing w:val="0"/>
      </w:pPr>
      <w:r w:rsidRPr="00E16A7C">
        <w:t>To encourage hosted and un</w:t>
      </w:r>
      <w:r w:rsidR="009A5569">
        <w:t>-</w:t>
      </w:r>
      <w:r w:rsidRPr="00E16A7C">
        <w:t xml:space="preserve">hosted short-term </w:t>
      </w:r>
      <w:r w:rsidR="00DD00FB">
        <w:t xml:space="preserve">rental </w:t>
      </w:r>
      <w:r w:rsidRPr="00E16A7C">
        <w:t>accommodation in appropriate locations, that enhance the tourism experience</w:t>
      </w:r>
      <w:r w:rsidR="00B02E8B">
        <w:t>s on offer within the Shire</w:t>
      </w:r>
      <w:r w:rsidRPr="00E16A7C">
        <w:t xml:space="preserve"> </w:t>
      </w:r>
      <w:r w:rsidR="00B02E8B">
        <w:t xml:space="preserve">while </w:t>
      </w:r>
      <w:r w:rsidRPr="00E16A7C">
        <w:t>minimis</w:t>
      </w:r>
      <w:r w:rsidR="00B02E8B">
        <w:t>ing</w:t>
      </w:r>
      <w:r w:rsidRPr="00E16A7C">
        <w:t xml:space="preserve"> </w:t>
      </w:r>
      <w:r w:rsidR="00B02E8B">
        <w:t xml:space="preserve">exposure to </w:t>
      </w:r>
      <w:r w:rsidRPr="00E16A7C">
        <w:t>hazards</w:t>
      </w:r>
      <w:r w:rsidR="00DD00FB">
        <w:t>;</w:t>
      </w:r>
      <w:r w:rsidRPr="00E16A7C">
        <w:t xml:space="preserve"> </w:t>
      </w:r>
    </w:p>
    <w:p w14:paraId="74584B6F" w14:textId="63C43BDC" w:rsidR="00E16A7C" w:rsidRPr="00E16A7C" w:rsidRDefault="00E16A7C" w:rsidP="00C37261">
      <w:pPr>
        <w:pStyle w:val="ListParagraph"/>
        <w:spacing w:after="120"/>
        <w:ind w:left="714" w:hanging="357"/>
        <w:contextualSpacing w:val="0"/>
      </w:pPr>
      <w:r w:rsidRPr="00E16A7C">
        <w:t xml:space="preserve">To ensure </w:t>
      </w:r>
      <w:r w:rsidR="00DD00FB" w:rsidRPr="00E16A7C">
        <w:t xml:space="preserve">short-term </w:t>
      </w:r>
      <w:r w:rsidR="00DD00FB">
        <w:t xml:space="preserve">rental </w:t>
      </w:r>
      <w:r w:rsidR="00DD00FB" w:rsidRPr="00E16A7C">
        <w:t xml:space="preserve">accommodation </w:t>
      </w:r>
      <w:r w:rsidRPr="00E16A7C">
        <w:t xml:space="preserve">is appropriately managed </w:t>
      </w:r>
      <w:r w:rsidR="00B02E8B">
        <w:t xml:space="preserve">in order to </w:t>
      </w:r>
      <w:r w:rsidRPr="00E16A7C">
        <w:t xml:space="preserve">minimise adverse amenity impacts on </w:t>
      </w:r>
      <w:r w:rsidR="00B02E8B">
        <w:t xml:space="preserve">nearby </w:t>
      </w:r>
      <w:r w:rsidRPr="00E16A7C">
        <w:t>properties</w:t>
      </w:r>
      <w:r w:rsidR="00DD00FB">
        <w:t>;</w:t>
      </w:r>
    </w:p>
    <w:p w14:paraId="57891676" w14:textId="7A3940AF" w:rsidR="00E16A7C" w:rsidRPr="00E16A7C" w:rsidRDefault="00E16A7C" w:rsidP="00C37261">
      <w:pPr>
        <w:pStyle w:val="ListParagraph"/>
        <w:spacing w:after="120"/>
        <w:ind w:left="714" w:hanging="357"/>
        <w:contextualSpacing w:val="0"/>
      </w:pPr>
      <w:r w:rsidRPr="00E16A7C">
        <w:t>To ensure residential areas are protected and maintained primarily for residential purposes</w:t>
      </w:r>
      <w:r w:rsidR="00DD00FB">
        <w:t>;</w:t>
      </w:r>
      <w:r w:rsidRPr="00E16A7C">
        <w:t xml:space="preserve"> </w:t>
      </w:r>
    </w:p>
    <w:p w14:paraId="55F80BD2" w14:textId="562C522F" w:rsidR="00932BAB" w:rsidRDefault="00E16A7C" w:rsidP="00C37261">
      <w:pPr>
        <w:pStyle w:val="ListParagraph"/>
        <w:spacing w:after="120"/>
        <w:ind w:left="714" w:hanging="357"/>
        <w:contextualSpacing w:val="0"/>
      </w:pPr>
      <w:r w:rsidRPr="00E16A7C">
        <w:t xml:space="preserve">To provide clear guidance regarding the assessment of </w:t>
      </w:r>
      <w:r w:rsidR="00012401">
        <w:t xml:space="preserve">development </w:t>
      </w:r>
      <w:r w:rsidRPr="00E16A7C">
        <w:t xml:space="preserve">applications for </w:t>
      </w:r>
      <w:r w:rsidR="00012401" w:rsidRPr="00E16A7C">
        <w:t xml:space="preserve">short-term </w:t>
      </w:r>
      <w:r w:rsidR="00012401">
        <w:t xml:space="preserve">rental </w:t>
      </w:r>
      <w:r w:rsidR="00012401" w:rsidRPr="00E16A7C">
        <w:t>accommodation</w:t>
      </w:r>
      <w:r w:rsidR="00DD00FB">
        <w:t>; and</w:t>
      </w:r>
    </w:p>
    <w:p w14:paraId="086A48FD" w14:textId="5CB49875" w:rsidR="00734555" w:rsidRDefault="00734555" w:rsidP="00C37261">
      <w:pPr>
        <w:pStyle w:val="ListParagraph"/>
        <w:spacing w:after="120"/>
        <w:ind w:left="714" w:hanging="357"/>
        <w:contextualSpacing w:val="0"/>
      </w:pPr>
      <w:r>
        <w:t xml:space="preserve">To provide for temporary accommodation measures whilst construction of a residence is undertaken that does not compromise amenity. </w:t>
      </w:r>
    </w:p>
    <w:p w14:paraId="13C885AF" w14:textId="77777777" w:rsidR="00E16A7C" w:rsidRPr="00E16A7C" w:rsidRDefault="00E16A7C" w:rsidP="00E16A7C">
      <w:pPr>
        <w:ind w:left="360"/>
      </w:pPr>
    </w:p>
    <w:p w14:paraId="27EA67FC" w14:textId="77777777" w:rsidR="0034712A" w:rsidRDefault="0029361C">
      <w:pPr>
        <w:pStyle w:val="Heading2"/>
      </w:pPr>
      <w:r>
        <w:t>Scope</w:t>
      </w:r>
    </w:p>
    <w:p w14:paraId="17E7459C" w14:textId="77777777" w:rsidR="00AA191B" w:rsidRDefault="00AA191B"/>
    <w:p w14:paraId="62768155" w14:textId="0394FA75" w:rsidR="000E3D30" w:rsidRDefault="00891F7E">
      <w:r>
        <w:t xml:space="preserve">This policy applies to </w:t>
      </w:r>
      <w:r w:rsidR="00987696">
        <w:t xml:space="preserve">all single, grouped and multiple dwellings within the Shire, as well as </w:t>
      </w:r>
      <w:r>
        <w:t xml:space="preserve">the following types of </w:t>
      </w:r>
      <w:r w:rsidR="00012401" w:rsidRPr="00E16A7C">
        <w:t xml:space="preserve">short-term </w:t>
      </w:r>
      <w:r w:rsidR="00012401">
        <w:t xml:space="preserve">rental </w:t>
      </w:r>
      <w:r w:rsidR="00012401" w:rsidRPr="00E16A7C">
        <w:t xml:space="preserve">accommodation </w:t>
      </w:r>
      <w:r w:rsidR="00551D83">
        <w:t xml:space="preserve">land uses </w:t>
      </w:r>
      <w:r w:rsidR="00B948E9">
        <w:t>as per Table 3</w:t>
      </w:r>
      <w:r w:rsidR="00CC5EF9">
        <w:t xml:space="preserve"> of L</w:t>
      </w:r>
      <w:r w:rsidR="000E3D30">
        <w:t xml:space="preserve">ocal </w:t>
      </w:r>
      <w:r w:rsidR="00CC5EF9">
        <w:t>P</w:t>
      </w:r>
      <w:r w:rsidR="000E3D30">
        <w:t xml:space="preserve">lanning </w:t>
      </w:r>
      <w:r w:rsidR="00CC5EF9">
        <w:t>S</w:t>
      </w:r>
      <w:r w:rsidR="000E3D30">
        <w:t>cheme No</w:t>
      </w:r>
      <w:r w:rsidR="00DD00FB">
        <w:t>.</w:t>
      </w:r>
      <w:r w:rsidR="00CC5EF9">
        <w:t>3</w:t>
      </w:r>
      <w:r w:rsidR="000E3D30">
        <w:t xml:space="preserve"> (LPS3)</w:t>
      </w:r>
      <w:r w:rsidR="00B02E8B">
        <w:t>:</w:t>
      </w:r>
    </w:p>
    <w:p w14:paraId="66A3E937" w14:textId="017381A6" w:rsidR="00891F7E" w:rsidRDefault="00891F7E"/>
    <w:p w14:paraId="05893939" w14:textId="41CC2365" w:rsidR="00551D83" w:rsidRDefault="00551D83" w:rsidP="00C37261">
      <w:pPr>
        <w:pStyle w:val="ListParagraph"/>
        <w:spacing w:after="120"/>
        <w:ind w:left="714" w:hanging="357"/>
        <w:contextualSpacing w:val="0"/>
      </w:pPr>
      <w:r>
        <w:t>Caravan Parks</w:t>
      </w:r>
      <w:r w:rsidR="000E3D30">
        <w:t>;</w:t>
      </w:r>
    </w:p>
    <w:p w14:paraId="08A8791A" w14:textId="626A9C36" w:rsidR="00A968B7" w:rsidRDefault="00A968B7" w:rsidP="00C37261">
      <w:pPr>
        <w:pStyle w:val="ListParagraph"/>
        <w:spacing w:after="120"/>
        <w:ind w:left="714" w:hanging="357"/>
        <w:contextualSpacing w:val="0"/>
      </w:pPr>
      <w:proofErr w:type="gramStart"/>
      <w:r>
        <w:t>Road House</w:t>
      </w:r>
      <w:proofErr w:type="gramEnd"/>
      <w:r w:rsidR="000E3D30">
        <w:t>;</w:t>
      </w:r>
    </w:p>
    <w:p w14:paraId="2A045FBA" w14:textId="4A25EEAE" w:rsidR="004C4B48" w:rsidRDefault="00A67EF6" w:rsidP="00C37261">
      <w:pPr>
        <w:pStyle w:val="ListParagraph"/>
        <w:spacing w:after="120"/>
        <w:ind w:left="714" w:hanging="357"/>
        <w:contextualSpacing w:val="0"/>
      </w:pPr>
      <w:r>
        <w:t>Hosted Short-Term Accommodation</w:t>
      </w:r>
    </w:p>
    <w:p w14:paraId="054C3E57" w14:textId="63B3499A" w:rsidR="00A67EF6" w:rsidRDefault="00A67EF6" w:rsidP="00C37261">
      <w:pPr>
        <w:pStyle w:val="ListParagraph"/>
        <w:spacing w:after="120"/>
        <w:ind w:left="714" w:hanging="357"/>
        <w:contextualSpacing w:val="0"/>
      </w:pPr>
      <w:r>
        <w:t xml:space="preserve">Un-Hosted Short-Term Accommodation; and </w:t>
      </w:r>
    </w:p>
    <w:p w14:paraId="600D3740" w14:textId="3ABFD99A" w:rsidR="00A67EF6" w:rsidRDefault="00A67EF6" w:rsidP="00C37261">
      <w:pPr>
        <w:pStyle w:val="ListParagraph"/>
        <w:spacing w:after="120"/>
        <w:ind w:left="714" w:hanging="357"/>
        <w:contextualSpacing w:val="0"/>
      </w:pPr>
      <w:r>
        <w:t>Tourist and Visitor Accommodation</w:t>
      </w:r>
    </w:p>
    <w:p w14:paraId="5F3638FA" w14:textId="77777777" w:rsidR="00ED66D0" w:rsidRDefault="00ED66D0" w:rsidP="00CC5EF9"/>
    <w:p w14:paraId="60F66A0C" w14:textId="47416B63" w:rsidR="00E16A7C" w:rsidRDefault="00E16A7C" w:rsidP="00CC5EF9">
      <w:r>
        <w:t xml:space="preserve">The </w:t>
      </w:r>
      <w:r w:rsidR="00B02E8B">
        <w:t>P</w:t>
      </w:r>
      <w:r>
        <w:t>olicy excludes the following:</w:t>
      </w:r>
    </w:p>
    <w:p w14:paraId="7A9D6B67" w14:textId="77777777" w:rsidR="00E16A7C" w:rsidRDefault="00E16A7C" w:rsidP="00CC5EF9"/>
    <w:p w14:paraId="5CB3075E" w14:textId="33C183A4" w:rsidR="00457E05" w:rsidRDefault="00E16A7C" w:rsidP="00C37261">
      <w:pPr>
        <w:pStyle w:val="ListParagraph"/>
        <w:spacing w:after="120"/>
        <w:ind w:left="714" w:hanging="357"/>
        <w:contextualSpacing w:val="0"/>
      </w:pPr>
      <w:r w:rsidRPr="00E16A7C">
        <w:t>Workforce accommodation</w:t>
      </w:r>
      <w:r w:rsidR="000E3D30">
        <w:t>;</w:t>
      </w:r>
    </w:p>
    <w:p w14:paraId="0C5AF3D1" w14:textId="77777777" w:rsidR="00A67EF6" w:rsidRDefault="009A5569" w:rsidP="00C37261">
      <w:pPr>
        <w:pStyle w:val="ListParagraph"/>
        <w:spacing w:after="120"/>
        <w:ind w:left="714" w:hanging="357"/>
        <w:contextualSpacing w:val="0"/>
      </w:pPr>
      <w:r w:rsidRPr="00457E05">
        <w:t>P</w:t>
      </w:r>
      <w:r w:rsidR="00E16A7C" w:rsidRPr="00457E05">
        <w:t>ark home parks</w:t>
      </w:r>
      <w:r w:rsidR="00551D83" w:rsidRPr="00457E05">
        <w:t xml:space="preserve"> and</w:t>
      </w:r>
      <w:r w:rsidR="00E16A7C" w:rsidRPr="00457E05">
        <w:t xml:space="preserve"> lifestyle villages</w:t>
      </w:r>
      <w:r w:rsidR="00A67EF6">
        <w:t xml:space="preserve">; and </w:t>
      </w:r>
    </w:p>
    <w:p w14:paraId="66D5ABE6" w14:textId="43C6DA0E" w:rsidR="00457E05" w:rsidRDefault="00A67EF6" w:rsidP="00C37261">
      <w:pPr>
        <w:pStyle w:val="ListParagraph"/>
        <w:spacing w:after="120"/>
        <w:ind w:left="714" w:hanging="357"/>
        <w:contextualSpacing w:val="0"/>
      </w:pPr>
      <w:r>
        <w:t>Hotel</w:t>
      </w:r>
    </w:p>
    <w:p w14:paraId="49D1F37F" w14:textId="045299E3" w:rsidR="00BF2091" w:rsidRDefault="00BF2091" w:rsidP="0001027C"/>
    <w:p w14:paraId="72E2F70C" w14:textId="6C06E367" w:rsidR="00BF2091" w:rsidRPr="00BF2091" w:rsidRDefault="00BF2091" w:rsidP="00BF2091">
      <w:pPr>
        <w:tabs>
          <w:tab w:val="left" w:pos="1920"/>
        </w:tabs>
        <w:rPr>
          <w:b/>
          <w:bCs/>
          <w:sz w:val="28"/>
          <w:szCs w:val="24"/>
        </w:rPr>
      </w:pPr>
      <w:r w:rsidRPr="00BF2091">
        <w:rPr>
          <w:b/>
          <w:bCs/>
          <w:sz w:val="28"/>
          <w:szCs w:val="24"/>
        </w:rPr>
        <w:t>Introduction</w:t>
      </w:r>
    </w:p>
    <w:p w14:paraId="1E7A64A4" w14:textId="77777777" w:rsidR="00BF2091" w:rsidRDefault="00BF2091" w:rsidP="00BF2091">
      <w:pPr>
        <w:tabs>
          <w:tab w:val="left" w:pos="1920"/>
        </w:tabs>
      </w:pPr>
    </w:p>
    <w:p w14:paraId="71ABAC87" w14:textId="0D02B8B2" w:rsidR="00EB28DD" w:rsidRDefault="00012401" w:rsidP="00EB28DD">
      <w:pPr>
        <w:rPr>
          <w:rFonts w:cs="Arial"/>
          <w:szCs w:val="24"/>
        </w:rPr>
      </w:pPr>
      <w:r>
        <w:t>S</w:t>
      </w:r>
      <w:r w:rsidRPr="00E16A7C">
        <w:t xml:space="preserve">hort-term </w:t>
      </w:r>
      <w:r>
        <w:t xml:space="preserve">rental </w:t>
      </w:r>
      <w:r w:rsidRPr="00E16A7C">
        <w:t xml:space="preserve">accommodation </w:t>
      </w:r>
      <w:r w:rsidR="00BF2091">
        <w:t>is the common name given to holiday homes, units</w:t>
      </w:r>
      <w:r w:rsidR="00551D83">
        <w:t>, chalets</w:t>
      </w:r>
      <w:r w:rsidR="00BF2091">
        <w:t xml:space="preserve"> or apartments offered for short-term letting, usually through an online booking platform. </w:t>
      </w:r>
      <w:r w:rsidR="00EB28DD">
        <w:rPr>
          <w:rFonts w:cs="Arial"/>
          <w:szCs w:val="24"/>
        </w:rPr>
        <w:t>In February 2024, the Short-Term Rental Accommodation Bill was introduced to Parliament. The Bill sought to provide stronger legislation for Short-Term Rental Accommodation (STRA) within Western Australia. LPP4.</w:t>
      </w:r>
      <w:r w:rsidR="000E3D30">
        <w:rPr>
          <w:rFonts w:cs="Arial"/>
          <w:szCs w:val="24"/>
        </w:rPr>
        <w:t>5</w:t>
      </w:r>
      <w:r w:rsidR="00EB28DD">
        <w:rPr>
          <w:rFonts w:cs="Arial"/>
          <w:szCs w:val="24"/>
        </w:rPr>
        <w:t xml:space="preserve"> provides direction to assist in the lodgement of </w:t>
      </w:r>
      <w:r w:rsidR="00551D83">
        <w:rPr>
          <w:rFonts w:cs="Arial"/>
          <w:szCs w:val="24"/>
        </w:rPr>
        <w:t xml:space="preserve">a </w:t>
      </w:r>
      <w:r w:rsidR="00DD00FB">
        <w:rPr>
          <w:rFonts w:cs="Arial"/>
          <w:szCs w:val="24"/>
        </w:rPr>
        <w:t xml:space="preserve">development application for </w:t>
      </w:r>
      <w:r w:rsidRPr="00E16A7C">
        <w:t xml:space="preserve">short-term </w:t>
      </w:r>
      <w:r>
        <w:t xml:space="preserve">rental </w:t>
      </w:r>
      <w:r w:rsidRPr="00E16A7C">
        <w:t>accommodation</w:t>
      </w:r>
      <w:r w:rsidR="00B02E8B">
        <w:t>, where such is required by the planning framework</w:t>
      </w:r>
      <w:r>
        <w:t>.</w:t>
      </w:r>
    </w:p>
    <w:p w14:paraId="2AF2A3C2" w14:textId="77777777" w:rsidR="00BF2091" w:rsidRDefault="00BF2091" w:rsidP="00BF2091">
      <w:pPr>
        <w:tabs>
          <w:tab w:val="left" w:pos="1920"/>
        </w:tabs>
      </w:pPr>
    </w:p>
    <w:p w14:paraId="7E828C13" w14:textId="242FCAE1" w:rsidR="00CC5EF9" w:rsidRDefault="00CC5EF9" w:rsidP="00CC5EF9">
      <w:pPr>
        <w:pStyle w:val="Heading2"/>
      </w:pPr>
      <w:r>
        <w:t>Policy Provisions</w:t>
      </w:r>
    </w:p>
    <w:p w14:paraId="4AD4B6C2" w14:textId="77777777" w:rsidR="006B2365" w:rsidRDefault="006B2365" w:rsidP="00CC5EF9"/>
    <w:p w14:paraId="4BF089CD" w14:textId="0E00F664" w:rsidR="00CC5EF9" w:rsidRPr="006B2365" w:rsidRDefault="006B2365" w:rsidP="00CC5EF9">
      <w:pPr>
        <w:rPr>
          <w:b/>
          <w:bCs/>
          <w:sz w:val="28"/>
          <w:szCs w:val="24"/>
        </w:rPr>
      </w:pPr>
      <w:r w:rsidRPr="006B2365">
        <w:rPr>
          <w:b/>
          <w:bCs/>
          <w:sz w:val="28"/>
          <w:szCs w:val="24"/>
        </w:rPr>
        <w:t xml:space="preserve">1. </w:t>
      </w:r>
      <w:r w:rsidR="00B95541">
        <w:rPr>
          <w:b/>
          <w:bCs/>
          <w:sz w:val="28"/>
          <w:szCs w:val="24"/>
        </w:rPr>
        <w:t xml:space="preserve"> </w:t>
      </w:r>
      <w:r w:rsidRPr="006B2365">
        <w:rPr>
          <w:b/>
          <w:bCs/>
          <w:sz w:val="28"/>
          <w:szCs w:val="24"/>
        </w:rPr>
        <w:t>Hosted short-term rental accommodation:</w:t>
      </w:r>
    </w:p>
    <w:p w14:paraId="605AD77A" w14:textId="77777777" w:rsidR="006B2365" w:rsidRDefault="006B2365" w:rsidP="00CC5EF9"/>
    <w:p w14:paraId="0C24A851" w14:textId="0404E558" w:rsidR="007F5DB8" w:rsidRDefault="00987696" w:rsidP="00987696">
      <w:r>
        <w:t xml:space="preserve">Any existing single, grouped or multiple dwelling is exempt from the requirement to obtain development approval for short-term rental accommodation if </w:t>
      </w:r>
      <w:r w:rsidR="006B2365">
        <w:t xml:space="preserve">the owner or occupier of the dwelling is present </w:t>
      </w:r>
      <w:r>
        <w:t xml:space="preserve">at all times </w:t>
      </w:r>
      <w:r w:rsidR="00457E05">
        <w:t xml:space="preserve">while </w:t>
      </w:r>
      <w:r w:rsidR="006B2365">
        <w:t>guests are staying</w:t>
      </w:r>
      <w:r>
        <w:t>. This is termed a Hosted STRA.</w:t>
      </w:r>
      <w:r w:rsidR="006B2365">
        <w:t xml:space="preserve"> </w:t>
      </w:r>
    </w:p>
    <w:p w14:paraId="11CC4C7C" w14:textId="77777777" w:rsidR="007F5DB8" w:rsidRDefault="007F5DB8" w:rsidP="00CC5EF9"/>
    <w:p w14:paraId="630A0F00" w14:textId="6944B2DF" w:rsidR="006B2365" w:rsidRDefault="007F5DB8" w:rsidP="00CC5EF9">
      <w:r>
        <w:t xml:space="preserve">Hosted STRA owners/occupiers are responsible for </w:t>
      </w:r>
      <w:r w:rsidR="00457E05">
        <w:t xml:space="preserve">compliance with </w:t>
      </w:r>
      <w:r w:rsidR="00B02E8B">
        <w:t xml:space="preserve">all other legislative requirements of their activities, </w:t>
      </w:r>
      <w:r w:rsidR="00457E05">
        <w:t>including (but not limited to)</w:t>
      </w:r>
      <w:r w:rsidR="00B02E8B">
        <w:t xml:space="preserve"> complying with requirements of an</w:t>
      </w:r>
      <w:r w:rsidR="00457E05">
        <w:t>y</w:t>
      </w:r>
      <w:r w:rsidR="00B02E8B">
        <w:t xml:space="preserve"> </w:t>
      </w:r>
      <w:r>
        <w:t xml:space="preserve">applicable strata body </w:t>
      </w:r>
      <w:r w:rsidR="00B02E8B">
        <w:t xml:space="preserve">and </w:t>
      </w:r>
      <w:r w:rsidR="00457E05">
        <w:t xml:space="preserve">strata </w:t>
      </w:r>
      <w:r w:rsidR="00B02E8B">
        <w:t xml:space="preserve">by-laws, </w:t>
      </w:r>
      <w:r w:rsidR="00457E05">
        <w:t xml:space="preserve">and the </w:t>
      </w:r>
      <w:r w:rsidR="00B02E8B">
        <w:t>additional STR</w:t>
      </w:r>
      <w:r w:rsidR="00457E05">
        <w:t>A</w:t>
      </w:r>
      <w:r w:rsidR="00B02E8B">
        <w:t xml:space="preserve"> </w:t>
      </w:r>
      <w:r w:rsidR="00457E05">
        <w:t xml:space="preserve">requirements </w:t>
      </w:r>
      <w:r w:rsidR="00B02E8B">
        <w:t>under State Government legislation</w:t>
      </w:r>
      <w:r>
        <w:t xml:space="preserve">. </w:t>
      </w:r>
    </w:p>
    <w:p w14:paraId="14987E3D" w14:textId="77777777" w:rsidR="00A968B7" w:rsidRDefault="00A968B7" w:rsidP="00CC5EF9"/>
    <w:p w14:paraId="76543EA1" w14:textId="55F90FD3" w:rsidR="00A968B7" w:rsidRPr="006B2365" w:rsidRDefault="006B2365" w:rsidP="00CC5EF9">
      <w:pPr>
        <w:rPr>
          <w:b/>
          <w:bCs/>
          <w:sz w:val="28"/>
          <w:szCs w:val="24"/>
        </w:rPr>
      </w:pPr>
      <w:r w:rsidRPr="006B2365">
        <w:rPr>
          <w:b/>
          <w:bCs/>
          <w:sz w:val="28"/>
          <w:szCs w:val="24"/>
        </w:rPr>
        <w:t xml:space="preserve">2. </w:t>
      </w:r>
      <w:r w:rsidR="00B95541">
        <w:rPr>
          <w:b/>
          <w:bCs/>
          <w:sz w:val="28"/>
          <w:szCs w:val="24"/>
        </w:rPr>
        <w:t xml:space="preserve"> </w:t>
      </w:r>
      <w:r w:rsidRPr="006B2365">
        <w:rPr>
          <w:b/>
          <w:bCs/>
          <w:sz w:val="28"/>
          <w:szCs w:val="24"/>
        </w:rPr>
        <w:t>Un-Hosted short-term rental accommodation</w:t>
      </w:r>
      <w:r w:rsidR="00987696">
        <w:rPr>
          <w:b/>
          <w:bCs/>
          <w:sz w:val="28"/>
          <w:szCs w:val="24"/>
        </w:rPr>
        <w:t xml:space="preserve"> not exceeding 90 days in any 12 month period</w:t>
      </w:r>
      <w:r w:rsidR="00457E05">
        <w:rPr>
          <w:b/>
          <w:bCs/>
          <w:sz w:val="28"/>
          <w:szCs w:val="24"/>
        </w:rPr>
        <w:t xml:space="preserve"> in a single, grouped or multiple dwelling</w:t>
      </w:r>
      <w:r w:rsidRPr="006B2365">
        <w:rPr>
          <w:b/>
          <w:bCs/>
          <w:sz w:val="28"/>
          <w:szCs w:val="24"/>
        </w:rPr>
        <w:t>:</w:t>
      </w:r>
    </w:p>
    <w:p w14:paraId="7B16556E" w14:textId="77777777" w:rsidR="006B2365" w:rsidRDefault="006B2365" w:rsidP="00CC5EF9"/>
    <w:p w14:paraId="407B1504" w14:textId="0ACF88F9" w:rsidR="00457E05" w:rsidRDefault="00457E05" w:rsidP="00457E05">
      <w:r>
        <w:t>Any existing single, grouped or multiple dwelling is exempt from the requirement to obtain development approval for short-term rental accommodation if such is un-hosted and the period of accommodation does not exceed 90 days in any 12 month period</w:t>
      </w:r>
      <w:r w:rsidR="0036484B">
        <w:t>.</w:t>
      </w:r>
      <w:r>
        <w:t xml:space="preserve"> </w:t>
      </w:r>
    </w:p>
    <w:p w14:paraId="4CE20528" w14:textId="77777777" w:rsidR="00457E05" w:rsidRDefault="00457E05" w:rsidP="00457E05"/>
    <w:p w14:paraId="15ECAD0B" w14:textId="76967A14" w:rsidR="00457E05" w:rsidRDefault="0036484B" w:rsidP="00457E05">
      <w:r>
        <w:t>Such u</w:t>
      </w:r>
      <w:r w:rsidR="00457E05">
        <w:t xml:space="preserve">n-hosted STRA owners/occupiers are responsible for compliance with all other legislative requirements of their activities, including (but not limited to) complying with requirements of any applicable strata body and strata by-laws, and the additional STRA requirements under State Government legislation. </w:t>
      </w:r>
    </w:p>
    <w:p w14:paraId="776D0AAB" w14:textId="77777777" w:rsidR="00457E05" w:rsidRDefault="00457E05" w:rsidP="00CC5EF9"/>
    <w:p w14:paraId="3A5AD885" w14:textId="4EE10604" w:rsidR="00457E05" w:rsidRPr="006B2365" w:rsidRDefault="00457E05" w:rsidP="00457E05">
      <w:pPr>
        <w:rPr>
          <w:b/>
          <w:bCs/>
          <w:sz w:val="28"/>
          <w:szCs w:val="24"/>
        </w:rPr>
      </w:pPr>
      <w:r>
        <w:rPr>
          <w:b/>
          <w:bCs/>
          <w:sz w:val="28"/>
          <w:szCs w:val="24"/>
        </w:rPr>
        <w:t>3</w:t>
      </w:r>
      <w:r w:rsidRPr="006B2365">
        <w:rPr>
          <w:b/>
          <w:bCs/>
          <w:sz w:val="28"/>
          <w:szCs w:val="24"/>
        </w:rPr>
        <w:t xml:space="preserve">. </w:t>
      </w:r>
      <w:r w:rsidR="00B95541">
        <w:rPr>
          <w:b/>
          <w:bCs/>
          <w:sz w:val="28"/>
          <w:szCs w:val="24"/>
        </w:rPr>
        <w:t xml:space="preserve"> </w:t>
      </w:r>
      <w:r w:rsidRPr="006B2365">
        <w:rPr>
          <w:b/>
          <w:bCs/>
          <w:sz w:val="28"/>
          <w:szCs w:val="24"/>
        </w:rPr>
        <w:t>Un-Hosted short-term rental accommodation</w:t>
      </w:r>
      <w:r>
        <w:rPr>
          <w:b/>
          <w:bCs/>
          <w:sz w:val="28"/>
          <w:szCs w:val="24"/>
        </w:rPr>
        <w:t xml:space="preserve"> exceeding 90 days in any 12 month period in a single, grouped or multiple dwelling AND all tourism related uses within the Local Planning Scheme</w:t>
      </w:r>
    </w:p>
    <w:p w14:paraId="020B5A79" w14:textId="6423173A" w:rsidR="00457E05" w:rsidRDefault="00457E05" w:rsidP="00CC5EF9"/>
    <w:p w14:paraId="2438D7AC" w14:textId="11E00897" w:rsidR="00EA67F7" w:rsidRDefault="00457E05" w:rsidP="00B95541">
      <w:pPr>
        <w:spacing w:after="120"/>
      </w:pPr>
      <w:r>
        <w:rPr>
          <w:sz w:val="26"/>
          <w:szCs w:val="24"/>
        </w:rPr>
        <w:t>Consistent with the Local Planning Scheme, development approval is required for all un-hosted accommodation which proposes to exceed 90 days in any 12 month period, as well as the following forms of tourism related development</w:t>
      </w:r>
      <w:r>
        <w:t>:</w:t>
      </w:r>
    </w:p>
    <w:p w14:paraId="4E009126" w14:textId="04AE0C8E" w:rsidR="00EA67F7" w:rsidRDefault="00EA67F7" w:rsidP="00C37261">
      <w:pPr>
        <w:pStyle w:val="ListParagraph"/>
        <w:spacing w:after="120"/>
        <w:ind w:left="714" w:hanging="357"/>
        <w:contextualSpacing w:val="0"/>
      </w:pPr>
      <w:r>
        <w:t>Caravan Parks;</w:t>
      </w:r>
    </w:p>
    <w:p w14:paraId="54DDA0D5" w14:textId="77777777" w:rsidR="00EA67F7" w:rsidRDefault="00EA67F7" w:rsidP="00C37261">
      <w:pPr>
        <w:pStyle w:val="ListParagraph"/>
        <w:spacing w:after="120"/>
        <w:ind w:left="714" w:hanging="357"/>
        <w:contextualSpacing w:val="0"/>
      </w:pPr>
      <w:proofErr w:type="gramStart"/>
      <w:r>
        <w:t>Road House</w:t>
      </w:r>
      <w:proofErr w:type="gramEnd"/>
      <w:r>
        <w:t>;</w:t>
      </w:r>
    </w:p>
    <w:p w14:paraId="31887325" w14:textId="77777777" w:rsidR="00B73C97" w:rsidRDefault="00137088" w:rsidP="00C37261">
      <w:pPr>
        <w:pStyle w:val="ListParagraph"/>
        <w:spacing w:after="120"/>
        <w:ind w:left="714" w:hanging="357"/>
        <w:contextualSpacing w:val="0"/>
      </w:pPr>
      <w:r>
        <w:t>Residential Building</w:t>
      </w:r>
      <w:r w:rsidR="00B73C97">
        <w:t xml:space="preserve">; </w:t>
      </w:r>
    </w:p>
    <w:p w14:paraId="244600D6" w14:textId="77777777" w:rsidR="00B73C97" w:rsidRDefault="00B73C97" w:rsidP="00C37261">
      <w:pPr>
        <w:pStyle w:val="ListParagraph"/>
        <w:spacing w:after="120"/>
        <w:ind w:left="714" w:hanging="357"/>
        <w:contextualSpacing w:val="0"/>
      </w:pPr>
      <w:r>
        <w:t xml:space="preserve">Un-Hosted Short-Term Accommodation; and </w:t>
      </w:r>
    </w:p>
    <w:p w14:paraId="408B6916" w14:textId="783F4917" w:rsidR="00EA67F7" w:rsidRDefault="00B73C97" w:rsidP="00C37261">
      <w:pPr>
        <w:pStyle w:val="ListParagraph"/>
        <w:spacing w:after="120"/>
        <w:ind w:left="714" w:hanging="357"/>
        <w:contextualSpacing w:val="0"/>
      </w:pPr>
      <w:r>
        <w:t>Tourist and Visitor Accommodation</w:t>
      </w:r>
    </w:p>
    <w:p w14:paraId="2379ACD1" w14:textId="77777777" w:rsidR="00591A3C" w:rsidRDefault="00591A3C" w:rsidP="00CC5EF9"/>
    <w:p w14:paraId="451E8509" w14:textId="4BA69313" w:rsidR="007F5DB8" w:rsidRPr="007F5DB8" w:rsidRDefault="00B95541" w:rsidP="00CC5EF9">
      <w:pPr>
        <w:rPr>
          <w:b/>
          <w:bCs/>
          <w:sz w:val="28"/>
          <w:szCs w:val="24"/>
        </w:rPr>
      </w:pPr>
      <w:r>
        <w:rPr>
          <w:b/>
          <w:bCs/>
          <w:sz w:val="28"/>
          <w:szCs w:val="24"/>
        </w:rPr>
        <w:lastRenderedPageBreak/>
        <w:t>4</w:t>
      </w:r>
      <w:r w:rsidR="007F5DB8" w:rsidRPr="007F5DB8">
        <w:rPr>
          <w:b/>
          <w:bCs/>
          <w:sz w:val="28"/>
          <w:szCs w:val="24"/>
        </w:rPr>
        <w:t>.</w:t>
      </w:r>
      <w:r w:rsidR="00180656">
        <w:rPr>
          <w:b/>
          <w:bCs/>
          <w:sz w:val="28"/>
          <w:szCs w:val="24"/>
        </w:rPr>
        <w:t>1</w:t>
      </w:r>
      <w:r w:rsidR="007F5DB8" w:rsidRPr="007F5DB8">
        <w:rPr>
          <w:b/>
          <w:bCs/>
          <w:sz w:val="28"/>
          <w:szCs w:val="24"/>
        </w:rPr>
        <w:t xml:space="preserve"> </w:t>
      </w:r>
      <w:r>
        <w:rPr>
          <w:b/>
          <w:bCs/>
          <w:sz w:val="28"/>
          <w:szCs w:val="24"/>
        </w:rPr>
        <w:t xml:space="preserve"> </w:t>
      </w:r>
      <w:r w:rsidR="007F5DB8" w:rsidRPr="007F5DB8">
        <w:rPr>
          <w:b/>
          <w:bCs/>
          <w:sz w:val="28"/>
          <w:szCs w:val="24"/>
        </w:rPr>
        <w:t>Management Plans</w:t>
      </w:r>
    </w:p>
    <w:p w14:paraId="62C66B5B" w14:textId="77777777" w:rsidR="007F5DB8" w:rsidRDefault="007F5DB8" w:rsidP="00CC5EF9"/>
    <w:p w14:paraId="1F581400" w14:textId="498504CC" w:rsidR="007F5DB8" w:rsidRDefault="007F5DB8" w:rsidP="00CC5EF9">
      <w:bookmarkStart w:id="0" w:name="_Hlk165811456"/>
      <w:r w:rsidRPr="007F5DB8">
        <w:t>A management plan</w:t>
      </w:r>
      <w:r w:rsidR="00BA5F7D">
        <w:t xml:space="preserve"> must be</w:t>
      </w:r>
      <w:r w:rsidRPr="007F5DB8">
        <w:t xml:space="preserve"> submitted as part of a </w:t>
      </w:r>
      <w:r w:rsidR="000B1EAC">
        <w:t>development application</w:t>
      </w:r>
      <w:r w:rsidR="00457E05">
        <w:t xml:space="preserve"> required under Provision</w:t>
      </w:r>
      <w:r w:rsidR="00B95541">
        <w:t> </w:t>
      </w:r>
      <w:r w:rsidR="00457E05">
        <w:t>3,</w:t>
      </w:r>
      <w:r w:rsidRPr="007F5DB8">
        <w:t xml:space="preserve"> </w:t>
      </w:r>
      <w:r w:rsidR="00BA5F7D">
        <w:t>and</w:t>
      </w:r>
      <w:r w:rsidR="00BA5F7D" w:rsidRPr="007F5DB8">
        <w:t xml:space="preserve"> </w:t>
      </w:r>
      <w:r w:rsidR="00457E05">
        <w:t xml:space="preserve">should </w:t>
      </w:r>
      <w:r w:rsidRPr="007F5DB8">
        <w:t>outline the following</w:t>
      </w:r>
      <w:r w:rsidR="00457E05">
        <w:t xml:space="preserve"> details</w:t>
      </w:r>
      <w:r w:rsidRPr="007F5DB8">
        <w:t xml:space="preserve">: </w:t>
      </w:r>
    </w:p>
    <w:p w14:paraId="6DF22785" w14:textId="77777777" w:rsidR="007F5DB8" w:rsidRDefault="007F5DB8" w:rsidP="00CC5EF9"/>
    <w:p w14:paraId="1F169C2B" w14:textId="3892B544" w:rsidR="007F5DB8" w:rsidRDefault="007F5DB8" w:rsidP="00764D0A">
      <w:pPr>
        <w:pStyle w:val="ListParagraph"/>
      </w:pPr>
      <w:r w:rsidRPr="007F5DB8">
        <w:t xml:space="preserve">Details of </w:t>
      </w:r>
      <w:r w:rsidR="000B1EAC">
        <w:t xml:space="preserve">the </w:t>
      </w:r>
      <w:r w:rsidRPr="007F5DB8">
        <w:t xml:space="preserve">local property manager who will be contactable 24 hours a day. </w:t>
      </w:r>
      <w:r w:rsidR="00457E05">
        <w:t>T</w:t>
      </w:r>
      <w:r w:rsidRPr="007F5DB8">
        <w:t>he manager (or a nominated representative) sh</w:t>
      </w:r>
      <w:r w:rsidR="00457E05">
        <w:t xml:space="preserve">ould </w:t>
      </w:r>
      <w:r w:rsidRPr="007F5DB8">
        <w:t>reside no greater than a 30 minute drive from the site</w:t>
      </w:r>
      <w:r w:rsidR="000B1EAC">
        <w:t>;</w:t>
      </w:r>
      <w:r w:rsidRPr="007F5DB8">
        <w:t xml:space="preserve"> </w:t>
      </w:r>
    </w:p>
    <w:p w14:paraId="2A24D9AE" w14:textId="77777777" w:rsidR="007F5DB8" w:rsidRDefault="007F5DB8" w:rsidP="00CC5EF9"/>
    <w:p w14:paraId="7873226F" w14:textId="6F40C3D2" w:rsidR="001E768E" w:rsidRDefault="007F5DB8" w:rsidP="00764D0A">
      <w:pPr>
        <w:pStyle w:val="ListParagraph"/>
      </w:pPr>
      <w:r w:rsidRPr="007F5DB8">
        <w:t>A code of conduct for guests, which sh</w:t>
      </w:r>
      <w:r w:rsidR="00457E05">
        <w:t>ould</w:t>
      </w:r>
      <w:r w:rsidRPr="007F5DB8">
        <w:t xml:space="preserve"> list what is considered acceptable and unacceptable behaviour and identify repercussions for breaches</w:t>
      </w:r>
      <w:r w:rsidR="000B1EAC">
        <w:t>;</w:t>
      </w:r>
      <w:r w:rsidRPr="007F5DB8">
        <w:t xml:space="preserve"> </w:t>
      </w:r>
    </w:p>
    <w:p w14:paraId="73FCFAA7" w14:textId="77777777" w:rsidR="001E768E" w:rsidRDefault="001E768E" w:rsidP="0001027C">
      <w:pPr>
        <w:ind w:left="720"/>
      </w:pPr>
    </w:p>
    <w:p w14:paraId="28DD7963" w14:textId="6B6B4FB8" w:rsidR="001E768E" w:rsidRDefault="001E768E" w:rsidP="00764D0A">
      <w:pPr>
        <w:pStyle w:val="ListParagraph"/>
      </w:pPr>
      <w:r>
        <w:t>Details of the minimum number of stays which are required by any guests</w:t>
      </w:r>
      <w:r w:rsidR="000B1EAC">
        <w:t>;</w:t>
      </w:r>
    </w:p>
    <w:p w14:paraId="5386A27B" w14:textId="77777777" w:rsidR="001E768E" w:rsidRDefault="001E768E" w:rsidP="0001027C">
      <w:pPr>
        <w:ind w:left="720"/>
      </w:pPr>
    </w:p>
    <w:p w14:paraId="07ED201E" w14:textId="5642F561" w:rsidR="001E768E" w:rsidRDefault="001E768E" w:rsidP="00764D0A">
      <w:pPr>
        <w:pStyle w:val="ListParagraph"/>
      </w:pPr>
      <w:r>
        <w:t xml:space="preserve">Details of a </w:t>
      </w:r>
      <w:r w:rsidR="000B1EAC">
        <w:t>b</w:t>
      </w:r>
      <w:r>
        <w:t>ond if taken for any damages or for any other requirements</w:t>
      </w:r>
      <w:r w:rsidR="000B1EAC">
        <w:t>;</w:t>
      </w:r>
    </w:p>
    <w:p w14:paraId="484B2315" w14:textId="77777777" w:rsidR="007F5DB8" w:rsidRDefault="007F5DB8" w:rsidP="00CC5EF9"/>
    <w:p w14:paraId="2F0FE7F8" w14:textId="77EED308" w:rsidR="007F5DB8" w:rsidRDefault="007F5DB8" w:rsidP="00764D0A">
      <w:pPr>
        <w:pStyle w:val="ListParagraph"/>
      </w:pPr>
      <w:r w:rsidRPr="007F5DB8">
        <w:t>A mitigation plan to identify how anti-social behaviour, noise and any potential conflict will be controlled and details as to how the amenity of adjoining landowners will be maintained</w:t>
      </w:r>
      <w:r w:rsidR="000B1EAC">
        <w:t>;</w:t>
      </w:r>
    </w:p>
    <w:p w14:paraId="1A11A874" w14:textId="77777777" w:rsidR="007F5DB8" w:rsidRDefault="007F5DB8" w:rsidP="00CC5EF9"/>
    <w:p w14:paraId="17ABE2DB" w14:textId="3B5A6159" w:rsidR="007F5DB8" w:rsidRDefault="007F5DB8" w:rsidP="00764D0A">
      <w:pPr>
        <w:pStyle w:val="ListParagraph"/>
      </w:pPr>
      <w:r w:rsidRPr="007F5DB8">
        <w:t xml:space="preserve">Complaints management procedure </w:t>
      </w:r>
      <w:r w:rsidR="00457E05">
        <w:t>-</w:t>
      </w:r>
      <w:r w:rsidRPr="007F5DB8">
        <w:t xml:space="preserve"> it is expected that the manager is available to be contacted 24 hours a day in relation to a complaint, and the manager (or their nominated representative) visits the property within two hours of receipt of the complaint</w:t>
      </w:r>
      <w:r w:rsidR="0036484B">
        <w:t>;</w:t>
      </w:r>
    </w:p>
    <w:p w14:paraId="1356AFB4" w14:textId="77777777" w:rsidR="007F5DB8" w:rsidRDefault="007F5DB8" w:rsidP="00CC5EF9"/>
    <w:p w14:paraId="1205FD52" w14:textId="1776C236" w:rsidR="007F5DB8" w:rsidRDefault="007F5DB8" w:rsidP="00764D0A">
      <w:pPr>
        <w:pStyle w:val="ListParagraph"/>
      </w:pPr>
      <w:r w:rsidRPr="007F5DB8">
        <w:t>Details of how the premises will be managed on a day-to-day basis; including check in and check out procedures etc</w:t>
      </w:r>
      <w:r w:rsidR="000B1EAC">
        <w:t>;</w:t>
      </w:r>
    </w:p>
    <w:p w14:paraId="717E1769" w14:textId="77777777" w:rsidR="007F5DB8" w:rsidRDefault="007F5DB8" w:rsidP="00CC5EF9"/>
    <w:p w14:paraId="54501217" w14:textId="62DEB15C" w:rsidR="007F5DB8" w:rsidRDefault="007F5DB8" w:rsidP="00764D0A">
      <w:pPr>
        <w:pStyle w:val="ListParagraph"/>
      </w:pPr>
      <w:r w:rsidRPr="007F5DB8">
        <w:t>Statement on the management and provision of car parking. On-site parking provision should align with the parking requirements detailed in this policy. The management plan should also detail whether the site has boat/trailer parking</w:t>
      </w:r>
      <w:r w:rsidR="000B1EAC">
        <w:t>;</w:t>
      </w:r>
    </w:p>
    <w:p w14:paraId="3D6BC004" w14:textId="77777777" w:rsidR="007F5DB8" w:rsidRDefault="007F5DB8" w:rsidP="00CC5EF9"/>
    <w:p w14:paraId="44D3B7A3" w14:textId="00EC26F9" w:rsidR="007F5DB8" w:rsidRDefault="007F5DB8" w:rsidP="00764D0A">
      <w:pPr>
        <w:pStyle w:val="ListParagraph"/>
      </w:pPr>
      <w:r w:rsidRPr="007F5DB8">
        <w:t>Fire management/emergency response plans for visitors and managing risks for visitors</w:t>
      </w:r>
      <w:r w:rsidR="000B1EAC">
        <w:t>;</w:t>
      </w:r>
    </w:p>
    <w:p w14:paraId="15325335" w14:textId="77777777" w:rsidR="007F5DB8" w:rsidRDefault="007F5DB8" w:rsidP="007F5DB8"/>
    <w:p w14:paraId="579BF5D2" w14:textId="1555684E" w:rsidR="007F5DB8" w:rsidRDefault="007F5DB8" w:rsidP="00764D0A">
      <w:pPr>
        <w:pStyle w:val="ListParagraph"/>
      </w:pPr>
      <w:r>
        <w:t>Waste management plan specify</w:t>
      </w:r>
      <w:r w:rsidR="0036484B">
        <w:t>ing</w:t>
      </w:r>
      <w:r>
        <w:t xml:space="preserve"> the requirements of general waste and recycling, bin collection days and location of bins for collection.</w:t>
      </w:r>
    </w:p>
    <w:bookmarkEnd w:id="0"/>
    <w:p w14:paraId="5457D5CF" w14:textId="77777777" w:rsidR="007F5DB8" w:rsidRDefault="007F5DB8" w:rsidP="00CC5EF9"/>
    <w:p w14:paraId="74A279B2" w14:textId="506514A5" w:rsidR="006B2365" w:rsidRPr="007F5DB8" w:rsidRDefault="00B95541" w:rsidP="00CC5EF9">
      <w:pPr>
        <w:rPr>
          <w:b/>
          <w:bCs/>
          <w:sz w:val="28"/>
          <w:szCs w:val="24"/>
        </w:rPr>
      </w:pPr>
      <w:r>
        <w:rPr>
          <w:b/>
          <w:bCs/>
          <w:sz w:val="28"/>
          <w:szCs w:val="24"/>
        </w:rPr>
        <w:t>4</w:t>
      </w:r>
      <w:r w:rsidR="007F5DB8" w:rsidRPr="007F5DB8">
        <w:rPr>
          <w:b/>
          <w:bCs/>
          <w:sz w:val="28"/>
          <w:szCs w:val="24"/>
        </w:rPr>
        <w:t>.</w:t>
      </w:r>
      <w:r w:rsidR="00180656">
        <w:rPr>
          <w:b/>
          <w:bCs/>
          <w:sz w:val="28"/>
          <w:szCs w:val="24"/>
        </w:rPr>
        <w:t>2</w:t>
      </w:r>
      <w:r w:rsidR="007F5DB8" w:rsidRPr="007F5DB8">
        <w:rPr>
          <w:b/>
          <w:bCs/>
          <w:sz w:val="28"/>
          <w:szCs w:val="24"/>
        </w:rPr>
        <w:t xml:space="preserve"> </w:t>
      </w:r>
      <w:r>
        <w:rPr>
          <w:b/>
          <w:bCs/>
          <w:sz w:val="28"/>
          <w:szCs w:val="24"/>
        </w:rPr>
        <w:t xml:space="preserve"> </w:t>
      </w:r>
      <w:r w:rsidR="007F5DB8" w:rsidRPr="007F5DB8">
        <w:rPr>
          <w:b/>
          <w:bCs/>
          <w:sz w:val="28"/>
          <w:szCs w:val="24"/>
        </w:rPr>
        <w:t xml:space="preserve">Number of Guests </w:t>
      </w:r>
    </w:p>
    <w:p w14:paraId="4A56C268" w14:textId="77777777" w:rsidR="007F5DB8" w:rsidRDefault="007F5DB8" w:rsidP="00CC5EF9"/>
    <w:p w14:paraId="1096016B" w14:textId="29E97B74" w:rsidR="007F5DB8" w:rsidRDefault="007F5DB8" w:rsidP="00CC5EF9">
      <w:bookmarkStart w:id="1" w:name="_Hlk163803292"/>
      <w:bookmarkStart w:id="2" w:name="_Hlk165811431"/>
      <w:r>
        <w:t xml:space="preserve">The amount of guests residing within </w:t>
      </w:r>
      <w:r w:rsidR="007114BA">
        <w:t>an</w:t>
      </w:r>
      <w:r>
        <w:t xml:space="preserve"> </w:t>
      </w:r>
      <w:r w:rsidR="002E4425">
        <w:t>u</w:t>
      </w:r>
      <w:r>
        <w:t xml:space="preserve">n-hosted STRA </w:t>
      </w:r>
      <w:r w:rsidR="0036484B">
        <w:t xml:space="preserve">where such comprises a single, grouped or multiple dwelling </w:t>
      </w:r>
      <w:r>
        <w:t>is to comply with the following standards</w:t>
      </w:r>
      <w:r w:rsidR="00180656">
        <w:t>:</w:t>
      </w:r>
    </w:p>
    <w:p w14:paraId="6F11A9D9" w14:textId="77777777" w:rsidR="00180656" w:rsidRDefault="00180656" w:rsidP="00CC5EF9"/>
    <w:p w14:paraId="220D4010" w14:textId="33066048" w:rsidR="007F5DB8" w:rsidRDefault="007F5DB8" w:rsidP="00C37261">
      <w:pPr>
        <w:pStyle w:val="ListParagraph"/>
        <w:spacing w:after="120"/>
        <w:ind w:left="714" w:hanging="357"/>
        <w:contextualSpacing w:val="0"/>
      </w:pPr>
      <w:r>
        <w:t>A maximum of 12 persons at any time, subject to the following</w:t>
      </w:r>
      <w:r w:rsidR="0036484B">
        <w:t>:</w:t>
      </w:r>
    </w:p>
    <w:p w14:paraId="18D0713C" w14:textId="6D32C1F8" w:rsidR="007F5DB8" w:rsidRDefault="007F5DB8" w:rsidP="00C37261">
      <w:pPr>
        <w:pStyle w:val="ListParagraph"/>
        <w:spacing w:after="120"/>
        <w:ind w:left="714" w:hanging="357"/>
        <w:contextualSpacing w:val="0"/>
      </w:pPr>
      <w:r>
        <w:t>4</w:t>
      </w:r>
      <w:r w:rsidR="000B1EAC">
        <w:t>m</w:t>
      </w:r>
      <w:r w:rsidR="000B1EAC">
        <w:rPr>
          <w:vertAlign w:val="superscript"/>
        </w:rPr>
        <w:t>2</w:t>
      </w:r>
      <w:r w:rsidR="000B1EAC">
        <w:t xml:space="preserve"> </w:t>
      </w:r>
      <w:r>
        <w:t xml:space="preserve">per person in each bedroom utilising beds; and </w:t>
      </w:r>
    </w:p>
    <w:p w14:paraId="5CC0E225" w14:textId="39CBC735" w:rsidR="007F5DB8" w:rsidRDefault="007F5DB8" w:rsidP="00C37261">
      <w:pPr>
        <w:pStyle w:val="ListParagraph"/>
        <w:spacing w:after="120"/>
        <w:ind w:left="714" w:hanging="357"/>
        <w:contextualSpacing w:val="0"/>
      </w:pPr>
      <w:r>
        <w:t>2.5</w:t>
      </w:r>
      <w:r w:rsidR="000B1EAC">
        <w:t>m</w:t>
      </w:r>
      <w:r w:rsidR="000B1EAC">
        <w:rPr>
          <w:vertAlign w:val="superscript"/>
        </w:rPr>
        <w:t>2</w:t>
      </w:r>
      <w:r>
        <w:t xml:space="preserve"> per person in each bedroom utilising bunks. </w:t>
      </w:r>
    </w:p>
    <w:p w14:paraId="07E112DC" w14:textId="77777777" w:rsidR="007F5DB8" w:rsidRDefault="007F5DB8" w:rsidP="00CC5EF9"/>
    <w:p w14:paraId="25D84382" w14:textId="322DD841" w:rsidR="006B2365" w:rsidRDefault="007F5DB8" w:rsidP="00CC5EF9">
      <w:r>
        <w:t xml:space="preserve">The maximum number of guests will be given consideration as a factor in assessing, </w:t>
      </w:r>
      <w:r w:rsidR="002E4425">
        <w:t>determining,</w:t>
      </w:r>
      <w:r>
        <w:t xml:space="preserve"> and mitigating any amenity</w:t>
      </w:r>
      <w:r w:rsidR="00137088">
        <w:t>, waste disposal, septic capacity,</w:t>
      </w:r>
      <w:r>
        <w:t xml:space="preserve"> or parking matters.</w:t>
      </w:r>
    </w:p>
    <w:bookmarkEnd w:id="1"/>
    <w:p w14:paraId="1E45F155" w14:textId="77777777" w:rsidR="008F5B10" w:rsidRDefault="008F5B10" w:rsidP="00CC5EF9"/>
    <w:p w14:paraId="737B7EF3" w14:textId="579239B1" w:rsidR="008F5B10" w:rsidRPr="0001027C" w:rsidRDefault="008F5B10" w:rsidP="0001027C">
      <w:bookmarkStart w:id="3" w:name="_Hlk163803327"/>
      <w:r w:rsidRPr="0001027C">
        <w:lastRenderedPageBreak/>
        <w:t xml:space="preserve">If approval for more than 12 persons are sought, the proposal will be considered a “Residential Building” under </w:t>
      </w:r>
      <w:r w:rsidR="0036484B">
        <w:t>the Local Planning Scheme.</w:t>
      </w:r>
      <w:bookmarkEnd w:id="3"/>
      <w:r w:rsidRPr="0001027C">
        <w:t xml:space="preserve"> </w:t>
      </w:r>
    </w:p>
    <w:bookmarkEnd w:id="2"/>
    <w:p w14:paraId="5BD56CB7" w14:textId="77777777" w:rsidR="00A968B7" w:rsidRDefault="00A968B7" w:rsidP="00A968B7"/>
    <w:p w14:paraId="04B79403" w14:textId="0192FEA7" w:rsidR="00180656" w:rsidRDefault="00B95541" w:rsidP="002E4425">
      <w:pPr>
        <w:rPr>
          <w:b/>
          <w:bCs/>
          <w:sz w:val="28"/>
          <w:szCs w:val="24"/>
        </w:rPr>
      </w:pPr>
      <w:r>
        <w:rPr>
          <w:b/>
          <w:bCs/>
          <w:sz w:val="28"/>
          <w:szCs w:val="24"/>
        </w:rPr>
        <w:t>4</w:t>
      </w:r>
      <w:r w:rsidR="00180656">
        <w:rPr>
          <w:b/>
          <w:bCs/>
          <w:sz w:val="28"/>
          <w:szCs w:val="24"/>
        </w:rPr>
        <w:t xml:space="preserve">.3 </w:t>
      </w:r>
      <w:r>
        <w:rPr>
          <w:b/>
          <w:bCs/>
          <w:sz w:val="28"/>
          <w:szCs w:val="24"/>
        </w:rPr>
        <w:t xml:space="preserve"> </w:t>
      </w:r>
      <w:r w:rsidR="00180656">
        <w:rPr>
          <w:b/>
          <w:bCs/>
          <w:sz w:val="28"/>
          <w:szCs w:val="24"/>
        </w:rPr>
        <w:t>Car Parking</w:t>
      </w:r>
    </w:p>
    <w:p w14:paraId="0AE06F42" w14:textId="77777777" w:rsidR="00180656" w:rsidRDefault="00180656" w:rsidP="002E4425"/>
    <w:p w14:paraId="74854A8D" w14:textId="3804D10A" w:rsidR="00180656" w:rsidRDefault="00180656" w:rsidP="002E4425">
      <w:bookmarkStart w:id="4" w:name="_Hlk163803567"/>
      <w:r>
        <w:t xml:space="preserve">Car parking for any </w:t>
      </w:r>
      <w:r w:rsidR="0036484B">
        <w:t xml:space="preserve">un-hosted STRA where such comprises a single, grouped or multiple dwelling </w:t>
      </w:r>
      <w:r>
        <w:t>sh</w:t>
      </w:r>
      <w:r w:rsidR="0036484B">
        <w:t xml:space="preserve">ould </w:t>
      </w:r>
      <w:r>
        <w:t>be provided in the following manner:</w:t>
      </w:r>
    </w:p>
    <w:p w14:paraId="781F00EA" w14:textId="77777777" w:rsidR="00180656" w:rsidRDefault="00180656" w:rsidP="002E4425"/>
    <w:p w14:paraId="26E13B37" w14:textId="02CDAF53" w:rsidR="00460EAF" w:rsidRPr="0036484B" w:rsidRDefault="00460EAF" w:rsidP="00764D0A">
      <w:pPr>
        <w:pStyle w:val="ListParagraph"/>
        <w:rPr>
          <w:szCs w:val="22"/>
        </w:rPr>
      </w:pPr>
      <w:r>
        <w:t>In accordance with Clause 4.3 (2) of L</w:t>
      </w:r>
      <w:r w:rsidR="0036484B">
        <w:t>ocal Planning Scheme No. 3:</w:t>
      </w:r>
    </w:p>
    <w:p w14:paraId="78CCEFF9" w14:textId="77777777" w:rsidR="00FB74A6" w:rsidRDefault="00FB74A6" w:rsidP="00FB74A6">
      <w:pPr>
        <w:ind w:left="360"/>
        <w:rPr>
          <w:i/>
          <w:iCs/>
        </w:rPr>
      </w:pPr>
    </w:p>
    <w:p w14:paraId="1603955C" w14:textId="06E77700" w:rsidR="00FB74A6" w:rsidRPr="00FB74A6" w:rsidRDefault="00FB74A6" w:rsidP="00B95541">
      <w:pPr>
        <w:ind w:left="720"/>
        <w:rPr>
          <w:i/>
          <w:iCs/>
        </w:rPr>
      </w:pPr>
      <w:r w:rsidRPr="00FB74A6">
        <w:rPr>
          <w:i/>
          <w:iCs/>
        </w:rPr>
        <w:t xml:space="preserve">Where parking standards are not specified or the relevant land use is not contained within the Table below, the local government shall determine the number of required bays with regard to the following: </w:t>
      </w:r>
    </w:p>
    <w:p w14:paraId="05227588" w14:textId="77777777" w:rsidR="00FB74A6" w:rsidRPr="00460EAF" w:rsidRDefault="00FB74A6" w:rsidP="0001027C">
      <w:pPr>
        <w:ind w:left="720"/>
      </w:pPr>
    </w:p>
    <w:p w14:paraId="3D4BAEE7" w14:textId="15C8CCFB" w:rsidR="00460EAF" w:rsidRPr="00460EAF" w:rsidRDefault="00460EAF" w:rsidP="00C37261">
      <w:pPr>
        <w:pStyle w:val="ListParagraph"/>
        <w:numPr>
          <w:ilvl w:val="1"/>
          <w:numId w:val="10"/>
        </w:numPr>
        <w:spacing w:after="120"/>
        <w:ind w:left="1134" w:hanging="357"/>
        <w:contextualSpacing w:val="0"/>
      </w:pPr>
      <w:r>
        <w:t>N</w:t>
      </w:r>
      <w:r w:rsidRPr="00460EAF">
        <w:t>ature of the proposed development;</w:t>
      </w:r>
    </w:p>
    <w:p w14:paraId="1B819BDA" w14:textId="7D2CEE1F" w:rsidR="00460EAF" w:rsidRPr="00460EAF" w:rsidRDefault="00460EAF" w:rsidP="00C37261">
      <w:pPr>
        <w:pStyle w:val="ListParagraph"/>
        <w:numPr>
          <w:ilvl w:val="1"/>
          <w:numId w:val="10"/>
        </w:numPr>
        <w:spacing w:after="120"/>
        <w:ind w:left="1134" w:hanging="357"/>
        <w:contextualSpacing w:val="0"/>
      </w:pPr>
      <w:r>
        <w:t>N</w:t>
      </w:r>
      <w:r w:rsidRPr="00460EAF">
        <w:t>umber of employees, other persons and/or visitors likely to be associated with the proposed development; and</w:t>
      </w:r>
    </w:p>
    <w:p w14:paraId="1479CCF9" w14:textId="6D166E8A" w:rsidR="00460EAF" w:rsidRPr="00460EAF" w:rsidRDefault="00460EAF" w:rsidP="00C37261">
      <w:pPr>
        <w:pStyle w:val="ListParagraph"/>
        <w:numPr>
          <w:ilvl w:val="1"/>
          <w:numId w:val="10"/>
        </w:numPr>
        <w:spacing w:after="120"/>
        <w:ind w:left="1134" w:hanging="357"/>
        <w:contextualSpacing w:val="0"/>
      </w:pPr>
      <w:r>
        <w:t>T</w:t>
      </w:r>
      <w:r w:rsidRPr="00460EAF">
        <w:t>he parking requirements of similar land uses contained within the Table below (See Table 4 of LPS3)</w:t>
      </w:r>
    </w:p>
    <w:p w14:paraId="1ABF5775" w14:textId="77777777" w:rsidR="00180656" w:rsidRPr="00180656" w:rsidRDefault="00180656" w:rsidP="00180656">
      <w:pPr>
        <w:ind w:left="360"/>
      </w:pPr>
    </w:p>
    <w:p w14:paraId="20F32B51" w14:textId="4796219C" w:rsidR="00180656" w:rsidRPr="00180656" w:rsidRDefault="00180656" w:rsidP="00764D0A">
      <w:pPr>
        <w:pStyle w:val="ListParagraph"/>
        <w:rPr>
          <w:szCs w:val="22"/>
        </w:rPr>
      </w:pPr>
      <w:bookmarkStart w:id="5" w:name="_Hlk163804612"/>
      <w:r>
        <w:t xml:space="preserve">All car parking </w:t>
      </w:r>
      <w:r w:rsidR="0036484B">
        <w:t>should b</w:t>
      </w:r>
      <w:r>
        <w:t xml:space="preserve">e contained entirely on-site and no verge area </w:t>
      </w:r>
      <w:r w:rsidR="0036484B">
        <w:t xml:space="preserve">will generally be permitted to </w:t>
      </w:r>
      <w:r>
        <w:t xml:space="preserve">be used for car </w:t>
      </w:r>
      <w:r w:rsidR="00CD26B1">
        <w:t>parking.</w:t>
      </w:r>
    </w:p>
    <w:bookmarkEnd w:id="4"/>
    <w:bookmarkEnd w:id="5"/>
    <w:p w14:paraId="0448B500" w14:textId="77777777" w:rsidR="000B1EAC" w:rsidRDefault="000B1EAC" w:rsidP="002E4425">
      <w:pPr>
        <w:rPr>
          <w:b/>
          <w:bCs/>
          <w:sz w:val="28"/>
          <w:szCs w:val="24"/>
        </w:rPr>
      </w:pPr>
    </w:p>
    <w:p w14:paraId="2BA23C82" w14:textId="065D555B" w:rsidR="00402622" w:rsidRPr="002E4425" w:rsidRDefault="00B95541" w:rsidP="002E4425">
      <w:pPr>
        <w:rPr>
          <w:b/>
          <w:bCs/>
          <w:sz w:val="28"/>
          <w:szCs w:val="24"/>
        </w:rPr>
      </w:pPr>
      <w:r>
        <w:rPr>
          <w:b/>
          <w:bCs/>
          <w:sz w:val="28"/>
          <w:szCs w:val="24"/>
        </w:rPr>
        <w:t>4</w:t>
      </w:r>
      <w:r w:rsidR="00180656">
        <w:rPr>
          <w:b/>
          <w:bCs/>
          <w:sz w:val="28"/>
          <w:szCs w:val="24"/>
        </w:rPr>
        <w:t>.4</w:t>
      </w:r>
      <w:r w:rsidR="002E4425" w:rsidRPr="002E4425">
        <w:rPr>
          <w:b/>
          <w:bCs/>
          <w:sz w:val="28"/>
          <w:szCs w:val="24"/>
        </w:rPr>
        <w:t xml:space="preserve"> </w:t>
      </w:r>
      <w:r>
        <w:rPr>
          <w:b/>
          <w:bCs/>
          <w:sz w:val="28"/>
          <w:szCs w:val="24"/>
        </w:rPr>
        <w:t xml:space="preserve"> </w:t>
      </w:r>
      <w:r w:rsidR="002E4425" w:rsidRPr="002E4425">
        <w:rPr>
          <w:b/>
          <w:bCs/>
          <w:sz w:val="28"/>
          <w:szCs w:val="24"/>
        </w:rPr>
        <w:t>Vulnerable Land Use</w:t>
      </w:r>
    </w:p>
    <w:p w14:paraId="428696C2" w14:textId="77777777" w:rsidR="005B0934" w:rsidRDefault="005B0934">
      <w:pPr>
        <w:rPr>
          <w:b/>
        </w:rPr>
      </w:pPr>
    </w:p>
    <w:p w14:paraId="487C6EF9" w14:textId="4CDDBC19" w:rsidR="00CD26B1" w:rsidRDefault="0036484B">
      <w:bookmarkStart w:id="6" w:name="_Hlk165811584"/>
      <w:bookmarkStart w:id="7" w:name="_Hlk163804739"/>
      <w:r>
        <w:t>Un-hosted STRA (where such comprises a single, grouped or multiple dwelling)</w:t>
      </w:r>
      <w:r w:rsidR="000B1EAC" w:rsidRPr="00E16A7C">
        <w:t xml:space="preserve"> </w:t>
      </w:r>
      <w:r w:rsidR="002E4425">
        <w:t xml:space="preserve">proposed in a Bushfire Prone Area </w:t>
      </w:r>
      <w:r>
        <w:t xml:space="preserve">will </w:t>
      </w:r>
      <w:r w:rsidR="002E4425">
        <w:t xml:space="preserve">require a Bushfire Attack Level Assessment, Bushfire Management Plan or Statement and a Bushfire Emergency Evacuation Plan, as outlined under </w:t>
      </w:r>
      <w:r w:rsidR="002E4425" w:rsidRPr="00CD26B1">
        <w:rPr>
          <w:i/>
          <w:iCs/>
        </w:rPr>
        <w:t>S</w:t>
      </w:r>
      <w:r w:rsidR="00CD26B1">
        <w:rPr>
          <w:i/>
          <w:iCs/>
        </w:rPr>
        <w:t xml:space="preserve">tate Planning Policy </w:t>
      </w:r>
      <w:r w:rsidR="002E4425" w:rsidRPr="00CD26B1">
        <w:rPr>
          <w:i/>
          <w:iCs/>
        </w:rPr>
        <w:t>3.7 Planning in Bushfire Prone Areas</w:t>
      </w:r>
      <w:r w:rsidR="00CD26B1">
        <w:rPr>
          <w:i/>
          <w:iCs/>
        </w:rPr>
        <w:t xml:space="preserve"> </w:t>
      </w:r>
      <w:r w:rsidR="00CD26B1">
        <w:t>(SPP3.7)</w:t>
      </w:r>
      <w:r w:rsidR="002E4425">
        <w:t xml:space="preserve"> and associated Guidelines. At a minimum</w:t>
      </w:r>
      <w:r w:rsidR="00CD26B1">
        <w:t xml:space="preserve"> a</w:t>
      </w:r>
      <w:r>
        <w:t xml:space="preserve"> this should include</w:t>
      </w:r>
      <w:r w:rsidR="00CD26B1">
        <w:t>:</w:t>
      </w:r>
    </w:p>
    <w:p w14:paraId="46EBDB7D" w14:textId="77777777" w:rsidR="00CD26B1" w:rsidRDefault="00CD26B1"/>
    <w:p w14:paraId="149EDF09" w14:textId="7185EBA9" w:rsidR="00CD26B1" w:rsidRDefault="0036484B" w:rsidP="00C37261">
      <w:pPr>
        <w:pStyle w:val="ListParagraph"/>
        <w:spacing w:after="120"/>
        <w:ind w:left="714" w:hanging="357"/>
        <w:contextualSpacing w:val="0"/>
      </w:pPr>
      <w:r>
        <w:t xml:space="preserve">A </w:t>
      </w:r>
      <w:r w:rsidR="002E4425">
        <w:t xml:space="preserve">Simple </w:t>
      </w:r>
      <w:r>
        <w:t xml:space="preserve">Form </w:t>
      </w:r>
      <w:r w:rsidR="002E4425">
        <w:t>Bushfire Management Plan</w:t>
      </w:r>
      <w:r>
        <w:t xml:space="preserve"> (BMP)</w:t>
      </w:r>
      <w:r w:rsidR="002E4425">
        <w:t xml:space="preserve"> and</w:t>
      </w:r>
      <w:r>
        <w:t>;</w:t>
      </w:r>
    </w:p>
    <w:p w14:paraId="63D5E840" w14:textId="39AEB7C5" w:rsidR="00CD26B1" w:rsidRDefault="002E4425" w:rsidP="00C37261">
      <w:pPr>
        <w:pStyle w:val="ListParagraph"/>
        <w:spacing w:after="120"/>
        <w:ind w:left="714" w:hanging="357"/>
        <w:contextualSpacing w:val="0"/>
      </w:pPr>
      <w:r>
        <w:t>Bushfire Emergency Evacuation Plan</w:t>
      </w:r>
      <w:r w:rsidR="0036484B">
        <w:t xml:space="preserve"> (BEEP)</w:t>
      </w:r>
      <w:r>
        <w:t xml:space="preserve">. </w:t>
      </w:r>
    </w:p>
    <w:p w14:paraId="335A1DED" w14:textId="77777777" w:rsidR="00CD26B1" w:rsidRDefault="00CD26B1"/>
    <w:p w14:paraId="7B02449D" w14:textId="203BDB55" w:rsidR="002E4425" w:rsidRDefault="002E4425">
      <w:r>
        <w:t>These documents should be prepared by a suitably qualified bushfire practitioner.</w:t>
      </w:r>
    </w:p>
    <w:p w14:paraId="49F32FBE" w14:textId="77777777" w:rsidR="002E4425" w:rsidRDefault="002E4425"/>
    <w:p w14:paraId="43F7585D" w14:textId="35CADEBB" w:rsidR="002E4425" w:rsidRDefault="002E4425">
      <w:bookmarkStart w:id="8" w:name="_Hlk164325904"/>
      <w:r>
        <w:t>Where the Bushfire Attack Level Assessment returns a rating of BAL-40 or FZ, approval is unlikely to be granted unless the BAL-rating can be reduced through vegetation thinning/clearance within lot boundaries</w:t>
      </w:r>
      <w:r w:rsidR="0036484B">
        <w:t>. This needs to also be balanced against the landscape impact of such clearing.</w:t>
      </w:r>
    </w:p>
    <w:bookmarkEnd w:id="8"/>
    <w:p w14:paraId="528EA0B7" w14:textId="77777777" w:rsidR="00061C51" w:rsidRDefault="00061C51" w:rsidP="00061C51"/>
    <w:p w14:paraId="5C17E9CF" w14:textId="7D91C351" w:rsidR="00061C51" w:rsidRDefault="0036484B" w:rsidP="0036484B">
      <w:r>
        <w:t xml:space="preserve">A </w:t>
      </w:r>
      <w:r w:rsidR="000B1EAC">
        <w:t>s</w:t>
      </w:r>
      <w:r w:rsidR="000B1EAC" w:rsidRPr="00E16A7C">
        <w:t xml:space="preserve">hort-term </w:t>
      </w:r>
      <w:r w:rsidR="000B1EAC">
        <w:t xml:space="preserve">rental </w:t>
      </w:r>
      <w:r w:rsidR="000B1EAC" w:rsidRPr="00E16A7C">
        <w:t>accommodation</w:t>
      </w:r>
      <w:r>
        <w:t xml:space="preserve"> within a single, grouped or multiple dwelling within a </w:t>
      </w:r>
      <w:r w:rsidR="00061C51">
        <w:t xml:space="preserve">Residential area, </w:t>
      </w:r>
      <w:r>
        <w:t xml:space="preserve">may be exempt from the requirement </w:t>
      </w:r>
      <w:r w:rsidR="00061C51">
        <w:t>to provide a BMP and BEEP given the proposal is considered through Planning Bulletin 111/2016 Planning in Bushfire Prone Areas as not resulting in an intensification of the existing development. Exemptions also apply to any lot under 1,100m</w:t>
      </w:r>
      <w:r w:rsidR="00061C51">
        <w:rPr>
          <w:vertAlign w:val="superscript"/>
        </w:rPr>
        <w:t>2</w:t>
      </w:r>
      <w:r w:rsidR="00061C51">
        <w:t xml:space="preserve">.  </w:t>
      </w:r>
    </w:p>
    <w:p w14:paraId="2907AAAA" w14:textId="77777777" w:rsidR="00B95541" w:rsidRDefault="00B95541" w:rsidP="0036484B"/>
    <w:bookmarkEnd w:id="6"/>
    <w:bookmarkEnd w:id="7"/>
    <w:p w14:paraId="6E54ADB2" w14:textId="3AB20B30" w:rsidR="00A33418" w:rsidRPr="00A33418" w:rsidRDefault="00B95541">
      <w:pPr>
        <w:rPr>
          <w:b/>
          <w:bCs/>
          <w:sz w:val="28"/>
          <w:szCs w:val="24"/>
        </w:rPr>
      </w:pPr>
      <w:r>
        <w:rPr>
          <w:b/>
          <w:bCs/>
          <w:sz w:val="28"/>
          <w:szCs w:val="24"/>
        </w:rPr>
        <w:t>5</w:t>
      </w:r>
      <w:r w:rsidR="00A33418" w:rsidRPr="00A33418">
        <w:rPr>
          <w:b/>
          <w:bCs/>
          <w:sz w:val="28"/>
          <w:szCs w:val="24"/>
        </w:rPr>
        <w:t xml:space="preserve">. </w:t>
      </w:r>
      <w:r>
        <w:rPr>
          <w:b/>
          <w:bCs/>
          <w:sz w:val="28"/>
          <w:szCs w:val="24"/>
        </w:rPr>
        <w:t xml:space="preserve"> </w:t>
      </w:r>
      <w:r w:rsidR="00A33418" w:rsidRPr="00A33418">
        <w:rPr>
          <w:b/>
          <w:bCs/>
          <w:sz w:val="28"/>
          <w:szCs w:val="24"/>
        </w:rPr>
        <w:t>Registration</w:t>
      </w:r>
    </w:p>
    <w:p w14:paraId="16CF9557" w14:textId="77777777" w:rsidR="008F5B10" w:rsidRDefault="008F5B10">
      <w:pPr>
        <w:rPr>
          <w:bCs/>
        </w:rPr>
      </w:pPr>
    </w:p>
    <w:p w14:paraId="18D9B6EF" w14:textId="1CE149F7" w:rsidR="00A33418" w:rsidRPr="00A33418" w:rsidRDefault="00A33418" w:rsidP="00A33418">
      <w:pPr>
        <w:rPr>
          <w:bCs/>
        </w:rPr>
      </w:pPr>
      <w:bookmarkStart w:id="9" w:name="_Hlk163805011"/>
      <w:r>
        <w:rPr>
          <w:bCs/>
        </w:rPr>
        <w:lastRenderedPageBreak/>
        <w:t>All STRA land uses where applicable shall seek registration from the Department of Energy, Mines, Industry Regulation and Safety (DMIRS) p</w:t>
      </w:r>
      <w:r w:rsidRPr="00A33418">
        <w:rPr>
          <w:bCs/>
        </w:rPr>
        <w:t>roperty regardless of whether</w:t>
      </w:r>
      <w:r>
        <w:rPr>
          <w:bCs/>
        </w:rPr>
        <w:t xml:space="preserve"> </w:t>
      </w:r>
      <w:r w:rsidRPr="00A33418">
        <w:rPr>
          <w:bCs/>
        </w:rPr>
        <w:t xml:space="preserve">guests stay in </w:t>
      </w:r>
      <w:r w:rsidR="000B1EAC">
        <w:rPr>
          <w:bCs/>
        </w:rPr>
        <w:t>the</w:t>
      </w:r>
      <w:r w:rsidRPr="00A33418">
        <w:rPr>
          <w:bCs/>
        </w:rPr>
        <w:t xml:space="preserve"> property with you (hosted) or stay by themselves (un-hosted).</w:t>
      </w:r>
    </w:p>
    <w:bookmarkEnd w:id="9"/>
    <w:p w14:paraId="37B2A905" w14:textId="77777777" w:rsidR="00A33418" w:rsidRDefault="00A33418">
      <w:pPr>
        <w:rPr>
          <w:bCs/>
        </w:rPr>
      </w:pPr>
    </w:p>
    <w:p w14:paraId="43492ABF" w14:textId="6A2E273A" w:rsidR="00A33418" w:rsidRPr="00A33418" w:rsidRDefault="00A33418">
      <w:pPr>
        <w:rPr>
          <w:bCs/>
        </w:rPr>
      </w:pPr>
      <w:r>
        <w:rPr>
          <w:bCs/>
        </w:rPr>
        <w:t>Contact:</w:t>
      </w:r>
      <w:r w:rsidRPr="00FD0D09">
        <w:rPr>
          <w:bCs/>
          <w:color w:val="0070C0"/>
        </w:rPr>
        <w:t xml:space="preserve"> </w:t>
      </w:r>
      <w:hyperlink r:id="rId10" w:history="1">
        <w:r w:rsidRPr="00FD0D09">
          <w:rPr>
            <w:rStyle w:val="Hyperlink"/>
            <w:rFonts w:ascii="Arial" w:hAnsi="Arial"/>
            <w:b w:val="0"/>
            <w:color w:val="0070C0"/>
            <w:sz w:val="24"/>
          </w:rPr>
          <w:t>stra.enquiries@dmirs.wa.gov.au</w:t>
        </w:r>
      </w:hyperlink>
      <w:r w:rsidRPr="00A33418">
        <w:rPr>
          <w:b/>
        </w:rPr>
        <w:t xml:space="preserve"> </w:t>
      </w:r>
      <w:r>
        <w:rPr>
          <w:bCs/>
        </w:rPr>
        <w:t>for any further information</w:t>
      </w:r>
    </w:p>
    <w:p w14:paraId="2D560839" w14:textId="77777777" w:rsidR="00A33418" w:rsidRDefault="00A33418">
      <w:pPr>
        <w:rPr>
          <w:bCs/>
        </w:rPr>
      </w:pPr>
    </w:p>
    <w:p w14:paraId="42AA2593" w14:textId="52705291" w:rsidR="00734555" w:rsidRPr="00734555" w:rsidRDefault="00B95541">
      <w:pPr>
        <w:rPr>
          <w:b/>
          <w:bCs/>
          <w:sz w:val="28"/>
          <w:szCs w:val="24"/>
        </w:rPr>
      </w:pPr>
      <w:r>
        <w:rPr>
          <w:b/>
          <w:bCs/>
          <w:sz w:val="28"/>
          <w:szCs w:val="24"/>
        </w:rPr>
        <w:t>6</w:t>
      </w:r>
      <w:r w:rsidR="00734555" w:rsidRPr="00734555">
        <w:rPr>
          <w:b/>
          <w:bCs/>
          <w:sz w:val="28"/>
          <w:szCs w:val="24"/>
        </w:rPr>
        <w:t xml:space="preserve">. </w:t>
      </w:r>
      <w:r>
        <w:rPr>
          <w:b/>
          <w:bCs/>
          <w:sz w:val="28"/>
          <w:szCs w:val="24"/>
        </w:rPr>
        <w:t xml:space="preserve"> </w:t>
      </w:r>
      <w:r w:rsidR="00734555" w:rsidRPr="00734555">
        <w:rPr>
          <w:b/>
          <w:bCs/>
          <w:sz w:val="28"/>
          <w:szCs w:val="24"/>
        </w:rPr>
        <w:t>Temporary Accommodation</w:t>
      </w:r>
    </w:p>
    <w:p w14:paraId="326C3914" w14:textId="77777777" w:rsidR="00734555" w:rsidRDefault="00734555">
      <w:pPr>
        <w:rPr>
          <w:bCs/>
        </w:rPr>
      </w:pPr>
    </w:p>
    <w:p w14:paraId="687CA0B9" w14:textId="769AC8F0" w:rsidR="00734555" w:rsidRDefault="00B95541" w:rsidP="00734555">
      <w:pPr>
        <w:ind w:left="720" w:hanging="720"/>
      </w:pPr>
      <w:r>
        <w:t>6</w:t>
      </w:r>
      <w:r w:rsidR="00734555">
        <w:t xml:space="preserve">.1 </w:t>
      </w:r>
      <w:r w:rsidR="00734555">
        <w:tab/>
        <w:t xml:space="preserve">Within the Rural, Rural Smallholding, Rural Residential, and Urban Development zones, lots greater than </w:t>
      </w:r>
      <w:r w:rsidR="00447F65">
        <w:t>4,000m</w:t>
      </w:r>
      <w:r w:rsidR="00447F65">
        <w:rPr>
          <w:vertAlign w:val="superscript"/>
        </w:rPr>
        <w:t>2</w:t>
      </w:r>
      <w:r w:rsidR="00447F65">
        <w:t xml:space="preserve"> </w:t>
      </w:r>
      <w:r w:rsidR="00734555">
        <w:t xml:space="preserve">may have one caravan on a lot for the use of temporary accommodation for a maximum period of </w:t>
      </w:r>
      <w:r w:rsidR="00447F65">
        <w:t xml:space="preserve">twenty-four (24) </w:t>
      </w:r>
      <w:r w:rsidR="00734555">
        <w:t xml:space="preserve">months where it is stored within an approved outbuilding and septic systems. </w:t>
      </w:r>
    </w:p>
    <w:p w14:paraId="6FA80AB4" w14:textId="77777777" w:rsidR="00734555" w:rsidRDefault="00734555"/>
    <w:p w14:paraId="154D6649" w14:textId="0ABDFCDD" w:rsidR="00734555" w:rsidRDefault="00B95541" w:rsidP="00734555">
      <w:pPr>
        <w:ind w:left="720" w:hanging="720"/>
      </w:pPr>
      <w:r>
        <w:t>6</w:t>
      </w:r>
      <w:r w:rsidR="00734555">
        <w:t xml:space="preserve">.2. </w:t>
      </w:r>
      <w:r w:rsidR="00734555">
        <w:tab/>
        <w:t xml:space="preserve">Temporary accommodation may be approved for a period of </w:t>
      </w:r>
      <w:r w:rsidR="00404A7B">
        <w:t>twenty-four (24)</w:t>
      </w:r>
      <w:r w:rsidR="00957B0F">
        <w:t xml:space="preserve"> months</w:t>
      </w:r>
      <w:r w:rsidR="00734555">
        <w:t xml:space="preserve">. An </w:t>
      </w:r>
      <w:proofErr w:type="gramStart"/>
      <w:r w:rsidR="00734555">
        <w:t>extension</w:t>
      </w:r>
      <w:r w:rsidR="00E865B3">
        <w:t>s</w:t>
      </w:r>
      <w:proofErr w:type="gramEnd"/>
      <w:r w:rsidR="00E865B3">
        <w:t xml:space="preserve"> beyond twenty-four (24) months may be considered, but a new application m</w:t>
      </w:r>
      <w:r w:rsidR="001448AB">
        <w:t>u</w:t>
      </w:r>
      <w:r w:rsidR="00E865B3">
        <w:t xml:space="preserve">st be submitted </w:t>
      </w:r>
      <w:r w:rsidR="002722A9">
        <w:t>with justifications for the extension.</w:t>
      </w:r>
    </w:p>
    <w:p w14:paraId="6E6465EB" w14:textId="77777777" w:rsidR="00734555" w:rsidRDefault="00734555"/>
    <w:p w14:paraId="3F29D144" w14:textId="67178C66" w:rsidR="00734555" w:rsidRDefault="00B95541" w:rsidP="00734555">
      <w:pPr>
        <w:ind w:left="720" w:hanging="720"/>
      </w:pPr>
      <w:r>
        <w:t>6</w:t>
      </w:r>
      <w:r w:rsidR="00734555">
        <w:t>.3.</w:t>
      </w:r>
      <w:r w:rsidR="00734555">
        <w:tab/>
        <w:t>An application for temporary accommodation must be accompanied by an application for a single house or have an existing approval for a single house.</w:t>
      </w:r>
    </w:p>
    <w:p w14:paraId="2CE5CCE4" w14:textId="77777777" w:rsidR="005F5DE2" w:rsidRDefault="005F5DE2" w:rsidP="00734555">
      <w:pPr>
        <w:ind w:left="720" w:hanging="720"/>
      </w:pPr>
    </w:p>
    <w:p w14:paraId="2BF80B60" w14:textId="77777777" w:rsidR="00CD26B1" w:rsidRPr="00551D83" w:rsidRDefault="00CD26B1" w:rsidP="00CD26B1">
      <w:pPr>
        <w:tabs>
          <w:tab w:val="left" w:pos="1920"/>
        </w:tabs>
        <w:rPr>
          <w:b/>
          <w:bCs/>
          <w:sz w:val="28"/>
          <w:szCs w:val="24"/>
        </w:rPr>
      </w:pPr>
      <w:r w:rsidRPr="00551D83">
        <w:rPr>
          <w:b/>
          <w:bCs/>
          <w:sz w:val="28"/>
          <w:szCs w:val="24"/>
        </w:rPr>
        <w:t>Definitions:</w:t>
      </w:r>
    </w:p>
    <w:p w14:paraId="65D926BB" w14:textId="77777777" w:rsidR="00CD26B1" w:rsidRDefault="00CD26B1" w:rsidP="00CD26B1">
      <w:pPr>
        <w:tabs>
          <w:tab w:val="left" w:pos="1920"/>
        </w:tabs>
      </w:pPr>
    </w:p>
    <w:p w14:paraId="51879E7F" w14:textId="0044AD64" w:rsidR="00CD26B1" w:rsidRDefault="00D62CFE" w:rsidP="00D62CFE">
      <w:pPr>
        <w:tabs>
          <w:tab w:val="left" w:pos="1920"/>
        </w:tabs>
      </w:pPr>
      <w:r>
        <w:t>Refer to Local Planning Scheme No. 3.</w:t>
      </w:r>
    </w:p>
    <w:p w14:paraId="41394DE5" w14:textId="77777777" w:rsidR="008F5B10" w:rsidRDefault="008F5B10">
      <w:pPr>
        <w:rPr>
          <w:b/>
        </w:rPr>
      </w:pPr>
    </w:p>
    <w:p w14:paraId="38887D30" w14:textId="77777777" w:rsidR="0029361C" w:rsidRPr="00FF1FD2" w:rsidRDefault="0029361C" w:rsidP="00CC5EF9">
      <w:pPr>
        <w:ind w:left="346"/>
      </w:pPr>
    </w:p>
    <w:tbl>
      <w:tblPr>
        <w:tblStyle w:val="TableGrid0"/>
        <w:tblW w:w="10915" w:type="dxa"/>
        <w:tblInd w:w="-5" w:type="dxa"/>
        <w:tblCellMar>
          <w:top w:w="101" w:type="dxa"/>
          <w:left w:w="107" w:type="dxa"/>
          <w:right w:w="115" w:type="dxa"/>
        </w:tblCellMar>
        <w:tblLook w:val="04A0" w:firstRow="1" w:lastRow="0" w:firstColumn="1" w:lastColumn="0" w:noHBand="0" w:noVBand="1"/>
      </w:tblPr>
      <w:tblGrid>
        <w:gridCol w:w="2835"/>
        <w:gridCol w:w="851"/>
        <w:gridCol w:w="2620"/>
        <w:gridCol w:w="1774"/>
        <w:gridCol w:w="2835"/>
      </w:tblGrid>
      <w:tr w:rsidR="0029361C" w:rsidRPr="00EB6CFD" w14:paraId="409F12D4" w14:textId="77777777" w:rsidTr="00551D83">
        <w:trPr>
          <w:trHeight w:val="500"/>
        </w:trPr>
        <w:tc>
          <w:tcPr>
            <w:tcW w:w="2835" w:type="dxa"/>
            <w:tcBorders>
              <w:top w:val="single" w:sz="4" w:space="0" w:color="000000"/>
              <w:left w:val="single" w:sz="4" w:space="0" w:color="000000"/>
              <w:bottom w:val="single" w:sz="4" w:space="0" w:color="000000"/>
              <w:right w:val="nil"/>
            </w:tcBorders>
            <w:shd w:val="clear" w:color="auto" w:fill="auto"/>
          </w:tcPr>
          <w:p w14:paraId="67375C26" w14:textId="77777777" w:rsidR="0029361C" w:rsidRPr="00EB6CFD" w:rsidRDefault="0029361C" w:rsidP="00E75490">
            <w:pPr>
              <w:spacing w:after="160" w:line="259" w:lineRule="auto"/>
              <w:jc w:val="left"/>
              <w:rPr>
                <w:sz w:val="24"/>
                <w:szCs w:val="24"/>
              </w:rPr>
            </w:pPr>
            <w:r w:rsidRPr="00EB6CFD">
              <w:rPr>
                <w:b/>
                <w:sz w:val="24"/>
                <w:szCs w:val="24"/>
              </w:rPr>
              <w:t>Office Use Only</w:t>
            </w:r>
          </w:p>
        </w:tc>
        <w:tc>
          <w:tcPr>
            <w:tcW w:w="8080" w:type="dxa"/>
            <w:gridSpan w:val="4"/>
            <w:tcBorders>
              <w:top w:val="single" w:sz="4" w:space="0" w:color="000000"/>
              <w:left w:val="nil"/>
              <w:bottom w:val="single" w:sz="4" w:space="0" w:color="000000"/>
              <w:right w:val="single" w:sz="4" w:space="0" w:color="000000"/>
            </w:tcBorders>
            <w:shd w:val="clear" w:color="auto" w:fill="auto"/>
          </w:tcPr>
          <w:p w14:paraId="51D7031B" w14:textId="77777777" w:rsidR="0029361C" w:rsidRPr="00EB6CFD" w:rsidRDefault="0029361C" w:rsidP="00E75490">
            <w:pPr>
              <w:spacing w:after="160" w:line="259" w:lineRule="auto"/>
              <w:jc w:val="center"/>
              <w:rPr>
                <w:sz w:val="24"/>
                <w:szCs w:val="24"/>
              </w:rPr>
            </w:pPr>
          </w:p>
        </w:tc>
      </w:tr>
      <w:tr w:rsidR="0029361C" w:rsidRPr="00F40682" w14:paraId="23B896DD" w14:textId="77777777" w:rsidTr="00551D83">
        <w:trPr>
          <w:trHeight w:val="504"/>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A217B3" w14:textId="77777777" w:rsidR="0029361C" w:rsidRPr="00EB6CFD" w:rsidRDefault="0029361C" w:rsidP="00E75490">
            <w:pPr>
              <w:spacing w:line="259" w:lineRule="auto"/>
              <w:jc w:val="left"/>
              <w:rPr>
                <w:sz w:val="24"/>
                <w:szCs w:val="24"/>
              </w:rPr>
            </w:pPr>
            <w:r w:rsidRPr="00EB6CFD">
              <w:rPr>
                <w:b/>
                <w:sz w:val="24"/>
                <w:szCs w:val="24"/>
              </w:rPr>
              <w:t xml:space="preserve">Relevant Delegations </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73E8D9" w14:textId="38511D90" w:rsidR="0029361C" w:rsidRPr="00F40682" w:rsidRDefault="00CD26B1" w:rsidP="00E75490">
            <w:pPr>
              <w:spacing w:after="160" w:line="259" w:lineRule="auto"/>
              <w:jc w:val="left"/>
              <w:rPr>
                <w:sz w:val="24"/>
                <w:szCs w:val="24"/>
              </w:rPr>
            </w:pPr>
            <w:r>
              <w:t>As per Register of Delegations and Authorisations</w:t>
            </w:r>
          </w:p>
        </w:tc>
      </w:tr>
      <w:tr w:rsidR="0029361C" w:rsidRPr="00F40682" w14:paraId="6C2165DC" w14:textId="77777777" w:rsidTr="00551D83">
        <w:trPr>
          <w:trHeight w:val="50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806171" w14:textId="77777777" w:rsidR="0029361C" w:rsidRPr="00EB6CFD" w:rsidRDefault="0029361C" w:rsidP="00E75490">
            <w:pPr>
              <w:spacing w:line="259" w:lineRule="auto"/>
              <w:jc w:val="left"/>
              <w:rPr>
                <w:sz w:val="24"/>
                <w:szCs w:val="24"/>
              </w:rPr>
            </w:pPr>
            <w:r w:rsidRPr="00EB6CFD">
              <w:rPr>
                <w:b/>
                <w:sz w:val="24"/>
                <w:szCs w:val="24"/>
              </w:rPr>
              <w:t xml:space="preserve">Council Adoption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71EFF" w14:textId="77777777" w:rsidR="0029361C" w:rsidRPr="00F40682" w:rsidRDefault="0029361C" w:rsidP="00E75490">
            <w:pPr>
              <w:spacing w:line="259" w:lineRule="auto"/>
              <w:ind w:left="1"/>
              <w:jc w:val="center"/>
              <w:rPr>
                <w:sz w:val="24"/>
                <w:szCs w:val="24"/>
              </w:rPr>
            </w:pPr>
            <w:r w:rsidRPr="00F40682">
              <w:rPr>
                <w:b/>
                <w:sz w:val="24"/>
                <w:szCs w:val="24"/>
              </w:rPr>
              <w:t>Date</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C254" w14:textId="1E10A4CD" w:rsidR="0029361C" w:rsidRPr="00F40682" w:rsidRDefault="00605EE1" w:rsidP="00E75490">
            <w:pPr>
              <w:spacing w:line="259" w:lineRule="auto"/>
              <w:ind w:left="1"/>
              <w:jc w:val="left"/>
              <w:rPr>
                <w:sz w:val="24"/>
                <w:szCs w:val="24"/>
              </w:rPr>
            </w:pPr>
            <w:r>
              <w:t xml:space="preserve">15 May 2023 </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D200" w14:textId="77777777" w:rsidR="0029361C" w:rsidRPr="00F40682" w:rsidRDefault="0029361C" w:rsidP="00E75490">
            <w:pPr>
              <w:spacing w:line="259" w:lineRule="auto"/>
              <w:ind w:left="1"/>
              <w:jc w:val="left"/>
              <w:rPr>
                <w:sz w:val="24"/>
                <w:szCs w:val="24"/>
              </w:rPr>
            </w:pPr>
            <w:r w:rsidRPr="00F40682">
              <w:rPr>
                <w:b/>
                <w:sz w:val="24"/>
                <w:szCs w:val="24"/>
              </w:rPr>
              <w:t xml:space="preserve">Resolution #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040C4" w14:textId="5C969E42" w:rsidR="0029361C" w:rsidRPr="00F40682" w:rsidRDefault="00605EE1" w:rsidP="00E75490">
            <w:pPr>
              <w:spacing w:line="259" w:lineRule="auto"/>
              <w:ind w:left="1"/>
              <w:jc w:val="left"/>
              <w:rPr>
                <w:sz w:val="24"/>
                <w:szCs w:val="24"/>
              </w:rPr>
            </w:pPr>
            <w:r>
              <w:t>OCM100/05/2</w:t>
            </w:r>
          </w:p>
        </w:tc>
      </w:tr>
      <w:tr w:rsidR="0029361C" w:rsidRPr="00F40682" w14:paraId="0CA95185" w14:textId="77777777" w:rsidTr="00551D83">
        <w:trPr>
          <w:trHeight w:val="50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D8DC6" w14:textId="77777777" w:rsidR="0029361C" w:rsidRPr="00EB6CFD" w:rsidRDefault="0029361C" w:rsidP="00E75490">
            <w:pPr>
              <w:spacing w:line="259" w:lineRule="auto"/>
              <w:jc w:val="left"/>
              <w:rPr>
                <w:sz w:val="24"/>
                <w:szCs w:val="24"/>
              </w:rPr>
            </w:pPr>
            <w:r w:rsidRPr="00EB6CFD">
              <w:rPr>
                <w:b/>
                <w:sz w:val="24"/>
                <w:szCs w:val="24"/>
              </w:rPr>
              <w:t xml:space="preserve">Reviewed/Modified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D1A7" w14:textId="77777777" w:rsidR="0029361C" w:rsidRPr="00F40682" w:rsidRDefault="0029361C" w:rsidP="00E75490">
            <w:pPr>
              <w:spacing w:line="259" w:lineRule="auto"/>
              <w:ind w:left="1"/>
              <w:jc w:val="center"/>
              <w:rPr>
                <w:sz w:val="24"/>
                <w:szCs w:val="24"/>
              </w:rPr>
            </w:pPr>
            <w:r w:rsidRPr="00F40682">
              <w:rPr>
                <w:b/>
                <w:sz w:val="24"/>
                <w:szCs w:val="24"/>
              </w:rPr>
              <w:t>Date</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BCA7" w14:textId="538ACEFC" w:rsidR="0029361C" w:rsidRPr="00B95541" w:rsidRDefault="004B675F" w:rsidP="00E75490">
            <w:pPr>
              <w:spacing w:line="259" w:lineRule="auto"/>
              <w:jc w:val="left"/>
              <w:rPr>
                <w:sz w:val="24"/>
                <w:szCs w:val="24"/>
              </w:rPr>
            </w:pPr>
            <w:r>
              <w:t>1</w:t>
            </w:r>
            <w:r w:rsidR="003304A4">
              <w:t>8</w:t>
            </w:r>
            <w:r>
              <w:t xml:space="preserve"> August 202</w:t>
            </w:r>
            <w:r w:rsidR="003304A4">
              <w:t>5</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102FF" w14:textId="77777777" w:rsidR="0029361C" w:rsidRPr="00B95541" w:rsidRDefault="0029361C" w:rsidP="00E75490">
            <w:pPr>
              <w:spacing w:line="259" w:lineRule="auto"/>
              <w:ind w:left="1"/>
              <w:jc w:val="left"/>
              <w:rPr>
                <w:sz w:val="24"/>
                <w:szCs w:val="24"/>
              </w:rPr>
            </w:pPr>
            <w:r w:rsidRPr="00B95541">
              <w:rPr>
                <w:b/>
                <w:sz w:val="24"/>
                <w:szCs w:val="24"/>
              </w:rPr>
              <w:t xml:space="preserve">Resolution #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CD08C" w14:textId="6DB897FC" w:rsidR="0029361C" w:rsidRPr="004B675F" w:rsidRDefault="004B675F" w:rsidP="00E75490">
            <w:pPr>
              <w:spacing w:line="259" w:lineRule="auto"/>
              <w:ind w:left="1"/>
              <w:jc w:val="left"/>
            </w:pPr>
            <w:r w:rsidRPr="004B675F">
              <w:t>OCM212/08/24</w:t>
            </w:r>
          </w:p>
        </w:tc>
      </w:tr>
    </w:tbl>
    <w:p w14:paraId="1EBBC0DA" w14:textId="77777777" w:rsidR="00345B12" w:rsidRPr="0034712A" w:rsidRDefault="00345B12" w:rsidP="00E75490">
      <w:pPr>
        <w:rPr>
          <w:lang w:val="en-US"/>
        </w:rPr>
      </w:pPr>
    </w:p>
    <w:sectPr w:rsidR="00345B12" w:rsidRPr="0034712A" w:rsidSect="007F5DB8">
      <w:headerReference w:type="default" r:id="rId11"/>
      <w:footerReference w:type="default" r:id="rId12"/>
      <w:headerReference w:type="first" r:id="rId13"/>
      <w:footerReference w:type="first" r:id="rId14"/>
      <w:type w:val="continuous"/>
      <w:pgSz w:w="11900" w:h="16840"/>
      <w:pgMar w:top="-125" w:right="567" w:bottom="1135" w:left="567" w:header="68"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CDED" w14:textId="77777777" w:rsidR="00F46284" w:rsidRDefault="00F46284" w:rsidP="00226427">
      <w:r>
        <w:separator/>
      </w:r>
    </w:p>
  </w:endnote>
  <w:endnote w:type="continuationSeparator" w:id="0">
    <w:p w14:paraId="2910C0F8" w14:textId="77777777" w:rsidR="00F46284" w:rsidRDefault="00F46284" w:rsidP="0022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9924" w14:textId="77777777" w:rsidR="005A1AC0" w:rsidRDefault="005A1AC0">
    <w:pPr>
      <w:pStyle w:val="Footer"/>
    </w:pPr>
    <w:r>
      <w:rPr>
        <w:noProof/>
        <w:lang w:eastAsia="en-AU"/>
      </w:rPr>
      <w:drawing>
        <wp:anchor distT="0" distB="0" distL="114300" distR="114300" simplePos="0" relativeHeight="251677696" behindDoc="1" locked="1" layoutInCell="1" allowOverlap="1" wp14:anchorId="7E8EA583" wp14:editId="417098F0">
          <wp:simplePos x="0" y="0"/>
          <wp:positionH relativeFrom="page">
            <wp:align>left</wp:align>
          </wp:positionH>
          <wp:positionV relativeFrom="page">
            <wp:align>bottom</wp:align>
          </wp:positionV>
          <wp:extent cx="7559040" cy="679704"/>
          <wp:effectExtent l="0" t="0" r="0" b="6350"/>
          <wp:wrapNone/>
          <wp:docPr id="27" name="Picture 27" descr="Studio:DC CLIENTS:Serpentine Jarrahdale Shire:26807 SJS form templates:Links:SJS-footer-foll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io:DC CLIENTS:Serpentine Jarrahdale Shire:26807 SJS form templates:Links:SJS-footer-follow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7970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D0B30">
      <w:rPr>
        <w:noProof/>
        <w:lang w:eastAsia="en-AU"/>
      </w:rPr>
      <mc:AlternateContent>
        <mc:Choice Requires="wps">
          <w:drawing>
            <wp:anchor distT="0" distB="0" distL="114300" distR="114300" simplePos="0" relativeHeight="251701248" behindDoc="0" locked="1" layoutInCell="1" allowOverlap="1" wp14:anchorId="17A7FCE4" wp14:editId="229D782B">
              <wp:simplePos x="0" y="0"/>
              <wp:positionH relativeFrom="column">
                <wp:posOffset>-1270</wp:posOffset>
              </wp:positionH>
              <wp:positionV relativeFrom="page">
                <wp:posOffset>10169525</wp:posOffset>
              </wp:positionV>
              <wp:extent cx="2524125" cy="348615"/>
              <wp:effectExtent l="0" t="0" r="15875" b="6985"/>
              <wp:wrapNone/>
              <wp:docPr id="1" name="Text Box 1"/>
              <wp:cNvGraphicFramePr/>
              <a:graphic xmlns:a="http://schemas.openxmlformats.org/drawingml/2006/main">
                <a:graphicData uri="http://schemas.microsoft.com/office/word/2010/wordprocessingShape">
                  <wps:wsp>
                    <wps:cNvSpPr txBox="1"/>
                    <wps:spPr>
                      <a:xfrm>
                        <a:off x="0" y="0"/>
                        <a:ext cx="2524125" cy="3486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2CBFC" w14:textId="49FF7EE2" w:rsidR="005A1AC0" w:rsidRPr="000D0B30" w:rsidRDefault="005A1AC0" w:rsidP="009F4CAF">
                          <w:pPr>
                            <w:rPr>
                              <w:rFonts w:cs="Arial"/>
                              <w:sz w:val="16"/>
                              <w:szCs w:val="16"/>
                            </w:rPr>
                          </w:pPr>
                          <w:r w:rsidRPr="000D0B30">
                            <w:rPr>
                              <w:rFonts w:cs="Arial"/>
                              <w:sz w:val="16"/>
                              <w:szCs w:val="16"/>
                            </w:rPr>
                            <w:t>Re</w:t>
                          </w:r>
                          <w:r>
                            <w:rPr>
                              <w:rFonts w:cs="Arial"/>
                              <w:sz w:val="16"/>
                              <w:szCs w:val="16"/>
                            </w:rPr>
                            <w:t xml:space="preserve">ference: </w:t>
                          </w:r>
                          <w:sdt>
                            <w:sdtPr>
                              <w:rPr>
                                <w:rStyle w:val="CopyrightMaterial"/>
                              </w:rPr>
                              <w:alias w:val="HPRM Reference (continued)"/>
                              <w:tag w:val="hprmref"/>
                              <w:id w:val="-594555443"/>
                              <w:lock w:val="sdtLocked"/>
                              <w:dataBinding w:xpath="/root[1]/trimref[1]" w:storeItemID="{FBD307C7-C364-43EA-B1BC-14D13EF712E2}"/>
                              <w:text w:multiLine="1"/>
                            </w:sdtPr>
                            <w:sdtEndPr>
                              <w:rPr>
                                <w:rStyle w:val="DefaultParagraphFont"/>
                                <w:rFonts w:cs="Arial"/>
                                <w:sz w:val="24"/>
                                <w:szCs w:val="16"/>
                              </w:rPr>
                            </w:sdtEndPr>
                            <w:sdtContent>
                              <w:r w:rsidR="00B95541">
                                <w:rPr>
                                  <w:rStyle w:val="CopyrightMaterial"/>
                                </w:rPr>
                                <w:t>E24/5917</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7FCE4" id="_x0000_t202" coordsize="21600,21600" o:spt="202" path="m,l,21600r21600,l21600,xe">
              <v:stroke joinstyle="miter"/>
              <v:path gradientshapeok="t" o:connecttype="rect"/>
            </v:shapetype>
            <v:shape id="Text Box 1" o:spid="_x0000_s1027" type="#_x0000_t202" style="position:absolute;left:0;text-align:left;margin-left:-.1pt;margin-top:800.75pt;width:198.75pt;height:27.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" filled="f" stroked="f">
              <v:textbox inset="0,0,0,0">
                <w:txbxContent>
                  <w:p w14:paraId="45B2CBFC" w14:textId="49FF7EE2" w:rsidR="005A1AC0" w:rsidRPr="000D0B30" w:rsidRDefault="005A1AC0" w:rsidP="009F4CAF">
                    <w:pPr>
                      <w:rPr>
                        <w:rFonts w:cs="Arial"/>
                        <w:sz w:val="16"/>
                        <w:szCs w:val="16"/>
                      </w:rPr>
                    </w:pPr>
                    <w:r w:rsidRPr="000D0B30">
                      <w:rPr>
                        <w:rFonts w:cs="Arial"/>
                        <w:sz w:val="16"/>
                        <w:szCs w:val="16"/>
                      </w:rPr>
                      <w:t>Re</w:t>
                    </w:r>
                    <w:r>
                      <w:rPr>
                        <w:rFonts w:cs="Arial"/>
                        <w:sz w:val="16"/>
                        <w:szCs w:val="16"/>
                      </w:rPr>
                      <w:t xml:space="preserve">ference: </w:t>
                    </w:r>
                    <w:sdt>
                      <w:sdtPr>
                        <w:rPr>
                          <w:rStyle w:val="CopyrightMaterial"/>
                        </w:rPr>
                        <w:alias w:val="HPRM Reference (continued)"/>
                        <w:tag w:val="hprmref"/>
                        <w:id w:val="-594555443"/>
                        <w:lock w:val="sdtLocked"/>
                        <w:dataBinding w:xpath="/root[1]/trimref[1]" w:storeItemID="{FBD307C7-C364-43EA-B1BC-14D13EF712E2}"/>
                        <w:text w:multiLine="1"/>
                      </w:sdtPr>
                      <w:sdtEndPr>
                        <w:rPr>
                          <w:rStyle w:val="DefaultParagraphFont"/>
                          <w:rFonts w:cs="Arial"/>
                          <w:sz w:val="24"/>
                          <w:szCs w:val="16"/>
                        </w:rPr>
                      </w:sdtEndPr>
                      <w:sdtContent>
                        <w:r w:rsidR="00B95541">
                          <w:rPr>
                            <w:rStyle w:val="CopyrightMaterial"/>
                          </w:rPr>
                          <w:t>E24/5917</w:t>
                        </w:r>
                      </w:sdtContent>
                    </w:sdt>
                  </w:p>
                </w:txbxContent>
              </v:textbox>
              <w10:wrap anchory="page"/>
              <w10:anchorlock/>
            </v:shape>
          </w:pict>
        </mc:Fallback>
      </mc:AlternateContent>
    </w:r>
    <w:r w:rsidRPr="000D0B30">
      <w:rPr>
        <w:noProof/>
        <w:lang w:eastAsia="en-AU"/>
      </w:rPr>
      <mc:AlternateContent>
        <mc:Choice Requires="wps">
          <w:drawing>
            <wp:anchor distT="0" distB="0" distL="114300" distR="114300" simplePos="0" relativeHeight="251702272" behindDoc="0" locked="1" layoutInCell="1" allowOverlap="1" wp14:anchorId="0E17CC16" wp14:editId="41FD1FE4">
              <wp:simplePos x="0" y="0"/>
              <wp:positionH relativeFrom="column">
                <wp:posOffset>3091815</wp:posOffset>
              </wp:positionH>
              <wp:positionV relativeFrom="page">
                <wp:posOffset>10172700</wp:posOffset>
              </wp:positionV>
              <wp:extent cx="685800" cy="4013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685800" cy="4013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CB221F" w14:textId="23192C29" w:rsidR="005A1AC0" w:rsidRPr="000D0B30" w:rsidRDefault="005A1AC0" w:rsidP="009F4CAF">
                          <w:pPr>
                            <w:jc w:val="center"/>
                            <w:rPr>
                              <w:rFonts w:cs="Arial"/>
                              <w:sz w:val="16"/>
                              <w:szCs w:val="16"/>
                            </w:rPr>
                          </w:pPr>
                          <w:r w:rsidRPr="000D0B30">
                            <w:rPr>
                              <w:rFonts w:cs="Arial"/>
                              <w:sz w:val="16"/>
                              <w:szCs w:val="16"/>
                            </w:rPr>
                            <w:t xml:space="preserve">Page </w:t>
                          </w:r>
                          <w:r w:rsidRPr="000D0B30">
                            <w:rPr>
                              <w:rFonts w:cs="Arial"/>
                              <w:sz w:val="16"/>
                              <w:szCs w:val="16"/>
                            </w:rPr>
                            <w:fldChar w:fldCharType="begin"/>
                          </w:r>
                          <w:r w:rsidRPr="000D0B30">
                            <w:rPr>
                              <w:rFonts w:cs="Arial"/>
                              <w:sz w:val="16"/>
                              <w:szCs w:val="16"/>
                            </w:rPr>
                            <w:instrText xml:space="preserve"> PAGE </w:instrText>
                          </w:r>
                          <w:r w:rsidRPr="000D0B30">
                            <w:rPr>
                              <w:rFonts w:cs="Arial"/>
                              <w:sz w:val="16"/>
                              <w:szCs w:val="16"/>
                            </w:rPr>
                            <w:fldChar w:fldCharType="separate"/>
                          </w:r>
                          <w:r w:rsidR="000B245F">
                            <w:rPr>
                              <w:rFonts w:cs="Arial"/>
                              <w:noProof/>
                              <w:sz w:val="16"/>
                              <w:szCs w:val="16"/>
                            </w:rPr>
                            <w:t>5</w:t>
                          </w:r>
                          <w:r w:rsidRPr="000D0B30">
                            <w:rPr>
                              <w:rFonts w:cs="Arial"/>
                              <w:sz w:val="16"/>
                              <w:szCs w:val="16"/>
                            </w:rPr>
                            <w:fldChar w:fldCharType="end"/>
                          </w:r>
                          <w:r w:rsidRPr="000D0B30">
                            <w:rPr>
                              <w:rFonts w:cs="Arial"/>
                              <w:sz w:val="16"/>
                              <w:szCs w:val="16"/>
                            </w:rPr>
                            <w:t xml:space="preserve"> of </w:t>
                          </w:r>
                          <w:r w:rsidRPr="000D0B30">
                            <w:rPr>
                              <w:rFonts w:cs="Arial"/>
                              <w:sz w:val="16"/>
                              <w:szCs w:val="16"/>
                            </w:rPr>
                            <w:fldChar w:fldCharType="begin"/>
                          </w:r>
                          <w:r w:rsidRPr="000D0B30">
                            <w:rPr>
                              <w:rFonts w:cs="Arial"/>
                              <w:sz w:val="16"/>
                              <w:szCs w:val="16"/>
                            </w:rPr>
                            <w:instrText xml:space="preserve"> NUMPAGES </w:instrText>
                          </w:r>
                          <w:r w:rsidRPr="000D0B30">
                            <w:rPr>
                              <w:rFonts w:cs="Arial"/>
                              <w:sz w:val="16"/>
                              <w:szCs w:val="16"/>
                            </w:rPr>
                            <w:fldChar w:fldCharType="separate"/>
                          </w:r>
                          <w:r w:rsidR="000B245F">
                            <w:rPr>
                              <w:rFonts w:cs="Arial"/>
                              <w:noProof/>
                              <w:sz w:val="16"/>
                              <w:szCs w:val="16"/>
                            </w:rPr>
                            <w:t>6</w:t>
                          </w:r>
                          <w:r w:rsidRPr="000D0B30">
                            <w:rPr>
                              <w:rFonts w:cs="Arial"/>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7CC16" id="Text Box 7" o:spid="_x0000_s1028" type="#_x0000_t202" style="position:absolute;left:0;text-align:left;margin-left:243.45pt;margin-top:801pt;width:54pt;height:3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" filled="f" stroked="f">
              <v:textbox inset="0,0,0,0">
                <w:txbxContent>
                  <w:p w14:paraId="2CCB221F" w14:textId="23192C29" w:rsidR="005A1AC0" w:rsidRPr="000D0B30" w:rsidRDefault="005A1AC0" w:rsidP="009F4CAF">
                    <w:pPr>
                      <w:jc w:val="center"/>
                      <w:rPr>
                        <w:rFonts w:cs="Arial"/>
                        <w:sz w:val="16"/>
                        <w:szCs w:val="16"/>
                      </w:rPr>
                    </w:pPr>
                    <w:r w:rsidRPr="000D0B30">
                      <w:rPr>
                        <w:rFonts w:cs="Arial"/>
                        <w:sz w:val="16"/>
                        <w:szCs w:val="16"/>
                      </w:rPr>
                      <w:t xml:space="preserve">Page </w:t>
                    </w:r>
                    <w:r w:rsidRPr="000D0B30">
                      <w:rPr>
                        <w:rFonts w:cs="Arial"/>
                        <w:sz w:val="16"/>
                        <w:szCs w:val="16"/>
                      </w:rPr>
                      <w:fldChar w:fldCharType="begin"/>
                    </w:r>
                    <w:r w:rsidRPr="000D0B30">
                      <w:rPr>
                        <w:rFonts w:cs="Arial"/>
                        <w:sz w:val="16"/>
                        <w:szCs w:val="16"/>
                      </w:rPr>
                      <w:instrText xml:space="preserve"> PAGE </w:instrText>
                    </w:r>
                    <w:r w:rsidRPr="000D0B30">
                      <w:rPr>
                        <w:rFonts w:cs="Arial"/>
                        <w:sz w:val="16"/>
                        <w:szCs w:val="16"/>
                      </w:rPr>
                      <w:fldChar w:fldCharType="separate"/>
                    </w:r>
                    <w:r w:rsidR="000B245F">
                      <w:rPr>
                        <w:rFonts w:cs="Arial"/>
                        <w:noProof/>
                        <w:sz w:val="16"/>
                        <w:szCs w:val="16"/>
                      </w:rPr>
                      <w:t>5</w:t>
                    </w:r>
                    <w:r w:rsidRPr="000D0B30">
                      <w:rPr>
                        <w:rFonts w:cs="Arial"/>
                        <w:sz w:val="16"/>
                        <w:szCs w:val="16"/>
                      </w:rPr>
                      <w:fldChar w:fldCharType="end"/>
                    </w:r>
                    <w:r w:rsidRPr="000D0B30">
                      <w:rPr>
                        <w:rFonts w:cs="Arial"/>
                        <w:sz w:val="16"/>
                        <w:szCs w:val="16"/>
                      </w:rPr>
                      <w:t xml:space="preserve"> of </w:t>
                    </w:r>
                    <w:r w:rsidRPr="000D0B30">
                      <w:rPr>
                        <w:rFonts w:cs="Arial"/>
                        <w:sz w:val="16"/>
                        <w:szCs w:val="16"/>
                      </w:rPr>
                      <w:fldChar w:fldCharType="begin"/>
                    </w:r>
                    <w:r w:rsidRPr="000D0B30">
                      <w:rPr>
                        <w:rFonts w:cs="Arial"/>
                        <w:sz w:val="16"/>
                        <w:szCs w:val="16"/>
                      </w:rPr>
                      <w:instrText xml:space="preserve"> NUMPAGES </w:instrText>
                    </w:r>
                    <w:r w:rsidRPr="000D0B30">
                      <w:rPr>
                        <w:rFonts w:cs="Arial"/>
                        <w:sz w:val="16"/>
                        <w:szCs w:val="16"/>
                      </w:rPr>
                      <w:fldChar w:fldCharType="separate"/>
                    </w:r>
                    <w:r w:rsidR="000B245F">
                      <w:rPr>
                        <w:rFonts w:cs="Arial"/>
                        <w:noProof/>
                        <w:sz w:val="16"/>
                        <w:szCs w:val="16"/>
                      </w:rPr>
                      <w:t>6</w:t>
                    </w:r>
                    <w:r w:rsidRPr="000D0B30">
                      <w:rPr>
                        <w:rFonts w:cs="Arial"/>
                        <w:sz w:val="16"/>
                        <w:szCs w:val="16"/>
                      </w:rPr>
                      <w:fldChar w:fldCharType="end"/>
                    </w:r>
                  </w:p>
                </w:txbxContent>
              </v:textbox>
              <w10:wrap anchory="page"/>
              <w10:anchorlock/>
            </v:shape>
          </w:pict>
        </mc:Fallback>
      </mc:AlternateContent>
    </w:r>
    <w:r w:rsidRPr="000D0B30">
      <w:rPr>
        <w:noProof/>
        <w:lang w:eastAsia="en-AU"/>
      </w:rPr>
      <mc:AlternateContent>
        <mc:Choice Requires="wps">
          <w:drawing>
            <wp:anchor distT="0" distB="0" distL="114300" distR="114300" simplePos="0" relativeHeight="251703296" behindDoc="0" locked="1" layoutInCell="1" allowOverlap="1" wp14:anchorId="26BD34A3" wp14:editId="43991DA4">
              <wp:simplePos x="0" y="0"/>
              <wp:positionH relativeFrom="column">
                <wp:posOffset>4470400</wp:posOffset>
              </wp:positionH>
              <wp:positionV relativeFrom="page">
                <wp:posOffset>10172700</wp:posOffset>
              </wp:positionV>
              <wp:extent cx="2368550" cy="394970"/>
              <wp:effectExtent l="0" t="0" r="19050" b="11430"/>
              <wp:wrapNone/>
              <wp:docPr id="11" name="Text Box 11"/>
              <wp:cNvGraphicFramePr/>
              <a:graphic xmlns:a="http://schemas.openxmlformats.org/drawingml/2006/main">
                <a:graphicData uri="http://schemas.microsoft.com/office/word/2010/wordprocessingShape">
                  <wps:wsp>
                    <wps:cNvSpPr txBox="1"/>
                    <wps:spPr>
                      <a:xfrm>
                        <a:off x="0" y="0"/>
                        <a:ext cx="2368550" cy="3949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000A92" w14:textId="6DCF4BD8" w:rsidR="005A1AC0" w:rsidRPr="007F68EA" w:rsidRDefault="005A1AC0" w:rsidP="009F4CAF">
                          <w:pPr>
                            <w:widowControl w:val="0"/>
                            <w:autoSpaceDE w:val="0"/>
                            <w:autoSpaceDN w:val="0"/>
                            <w:adjustRightInd w:val="0"/>
                            <w:jc w:val="right"/>
                            <w:textAlignment w:val="center"/>
                            <w:rPr>
                              <w:rFonts w:cs="Arial"/>
                              <w:sz w:val="16"/>
                              <w:szCs w:val="16"/>
                            </w:rPr>
                          </w:pPr>
                          <w:r w:rsidRPr="00F044D4">
                            <w:rPr>
                              <w:rFonts w:ascii="ArialMT" w:hAnsi="ArialMT" w:cs="ArialMT"/>
                              <w:color w:val="000000"/>
                              <w:sz w:val="16"/>
                              <w:szCs w:val="16"/>
                              <w:lang w:val="en-GB"/>
                            </w:rPr>
                            <w:t>©</w:t>
                          </w:r>
                          <w:r>
                            <w:rPr>
                              <w:rFonts w:ascii="ArialMT" w:hAnsi="ArialMT" w:cs="ArialMT"/>
                              <w:color w:val="000000"/>
                              <w:sz w:val="16"/>
                              <w:szCs w:val="16"/>
                              <w:lang w:val="en-GB"/>
                            </w:rPr>
                            <w:t xml:space="preserve"> Shire of Serpentine Jarrahdale </w:t>
                          </w:r>
                          <w:r>
                            <w:rPr>
                              <w:rFonts w:ascii="ArialMT" w:hAnsi="ArialMT" w:cs="ArialMT"/>
                              <w:color w:val="000000"/>
                              <w:sz w:val="16"/>
                              <w:szCs w:val="16"/>
                              <w:lang w:val="en-GB"/>
                            </w:rPr>
                            <w:fldChar w:fldCharType="begin"/>
                          </w:r>
                          <w:r>
                            <w:rPr>
                              <w:rFonts w:ascii="ArialMT" w:hAnsi="ArialMT" w:cs="ArialMT"/>
                              <w:color w:val="000000"/>
                              <w:sz w:val="16"/>
                              <w:szCs w:val="16"/>
                              <w:lang w:val="en-GB"/>
                            </w:rPr>
                            <w:instrText xml:space="preserve"> DATE \@ "yyyy" \* MERGEFORMAT </w:instrText>
                          </w:r>
                          <w:r>
                            <w:rPr>
                              <w:rFonts w:ascii="ArialMT" w:hAnsi="ArialMT" w:cs="ArialMT"/>
                              <w:color w:val="000000"/>
                              <w:sz w:val="16"/>
                              <w:szCs w:val="16"/>
                              <w:lang w:val="en-GB"/>
                            </w:rPr>
                            <w:fldChar w:fldCharType="separate"/>
                          </w:r>
                          <w:r w:rsidR="005F5DE2">
                            <w:rPr>
                              <w:rFonts w:ascii="ArialMT" w:hAnsi="ArialMT" w:cs="ArialMT"/>
                              <w:noProof/>
                              <w:color w:val="000000"/>
                              <w:sz w:val="16"/>
                              <w:szCs w:val="16"/>
                              <w:lang w:val="en-GB"/>
                            </w:rPr>
                            <w:t>2025</w:t>
                          </w:r>
                          <w:r>
                            <w:rPr>
                              <w:rFonts w:ascii="ArialMT" w:hAnsi="ArialMT" w:cs="ArialMT"/>
                              <w:color w:val="000000"/>
                              <w:sz w:val="16"/>
                              <w:szCs w:val="16"/>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D34A3" id="_x0000_t202" coordsize="21600,21600" o:spt="202" path="m,l,21600r21600,l21600,xe">
              <v:stroke joinstyle="miter"/>
              <v:path gradientshapeok="t" o:connecttype="rect"/>
            </v:shapetype>
            <v:shape id="Text Box 11" o:spid="_x0000_s1029" type="#_x0000_t202" style="position:absolute;left:0;text-align:left;margin-left:352pt;margin-top:801pt;width:186.5pt;height:31.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" filled="f" stroked="f">
              <v:textbox inset="0,0,0,0">
                <w:txbxContent>
                  <w:p w14:paraId="0B000A92" w14:textId="6DCF4BD8" w:rsidR="005A1AC0" w:rsidRPr="007F68EA" w:rsidRDefault="005A1AC0" w:rsidP="009F4CAF">
                    <w:pPr>
                      <w:widowControl w:val="0"/>
                      <w:autoSpaceDE w:val="0"/>
                      <w:autoSpaceDN w:val="0"/>
                      <w:adjustRightInd w:val="0"/>
                      <w:jc w:val="right"/>
                      <w:textAlignment w:val="center"/>
                      <w:rPr>
                        <w:rFonts w:cs="Arial"/>
                        <w:sz w:val="16"/>
                        <w:szCs w:val="16"/>
                      </w:rPr>
                    </w:pPr>
                    <w:r w:rsidRPr="00F044D4">
                      <w:rPr>
                        <w:rFonts w:ascii="ArialMT" w:hAnsi="ArialMT" w:cs="ArialMT"/>
                        <w:color w:val="000000"/>
                        <w:sz w:val="16"/>
                        <w:szCs w:val="16"/>
                        <w:lang w:val="en-GB"/>
                      </w:rPr>
                      <w:t>©</w:t>
                    </w:r>
                    <w:r>
                      <w:rPr>
                        <w:rFonts w:ascii="ArialMT" w:hAnsi="ArialMT" w:cs="ArialMT"/>
                        <w:color w:val="000000"/>
                        <w:sz w:val="16"/>
                        <w:szCs w:val="16"/>
                        <w:lang w:val="en-GB"/>
                      </w:rPr>
                      <w:t xml:space="preserve"> Shire of Serpentine Jarrahdale </w:t>
                    </w:r>
                    <w:r>
                      <w:rPr>
                        <w:rFonts w:ascii="ArialMT" w:hAnsi="ArialMT" w:cs="ArialMT"/>
                        <w:color w:val="000000"/>
                        <w:sz w:val="16"/>
                        <w:szCs w:val="16"/>
                        <w:lang w:val="en-GB"/>
                      </w:rPr>
                      <w:fldChar w:fldCharType="begin"/>
                    </w:r>
                    <w:r>
                      <w:rPr>
                        <w:rFonts w:ascii="ArialMT" w:hAnsi="ArialMT" w:cs="ArialMT"/>
                        <w:color w:val="000000"/>
                        <w:sz w:val="16"/>
                        <w:szCs w:val="16"/>
                        <w:lang w:val="en-GB"/>
                      </w:rPr>
                      <w:instrText xml:space="preserve"> DATE \@ "yyyy" \* MERGEFORMAT </w:instrText>
                    </w:r>
                    <w:r>
                      <w:rPr>
                        <w:rFonts w:ascii="ArialMT" w:hAnsi="ArialMT" w:cs="ArialMT"/>
                        <w:color w:val="000000"/>
                        <w:sz w:val="16"/>
                        <w:szCs w:val="16"/>
                        <w:lang w:val="en-GB"/>
                      </w:rPr>
                      <w:fldChar w:fldCharType="separate"/>
                    </w:r>
                    <w:r w:rsidR="005F5DE2">
                      <w:rPr>
                        <w:rFonts w:ascii="ArialMT" w:hAnsi="ArialMT" w:cs="ArialMT"/>
                        <w:noProof/>
                        <w:color w:val="000000"/>
                        <w:sz w:val="16"/>
                        <w:szCs w:val="16"/>
                        <w:lang w:val="en-GB"/>
                      </w:rPr>
                      <w:t>2025</w:t>
                    </w:r>
                    <w:r>
                      <w:rPr>
                        <w:rFonts w:ascii="ArialMT" w:hAnsi="ArialMT" w:cs="ArialMT"/>
                        <w:color w:val="000000"/>
                        <w:sz w:val="16"/>
                        <w:szCs w:val="16"/>
                        <w:lang w:val="en-GB"/>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1864" w14:textId="77777777" w:rsidR="005A1AC0" w:rsidRDefault="005A1AC0">
    <w:pPr>
      <w:pStyle w:val="Footer"/>
    </w:pPr>
    <w:r>
      <w:rPr>
        <w:noProof/>
        <w:lang w:eastAsia="en-AU"/>
      </w:rPr>
      <mc:AlternateContent>
        <mc:Choice Requires="wps">
          <w:drawing>
            <wp:anchor distT="0" distB="0" distL="114300" distR="114300" simplePos="0" relativeHeight="251697152" behindDoc="0" locked="0" layoutInCell="1" allowOverlap="1" wp14:anchorId="1FCA50B7" wp14:editId="2F8740F7">
              <wp:simplePos x="0" y="0"/>
              <wp:positionH relativeFrom="column">
                <wp:posOffset>5119370</wp:posOffset>
              </wp:positionH>
              <wp:positionV relativeFrom="paragraph">
                <wp:posOffset>290603</wp:posOffset>
              </wp:positionV>
              <wp:extent cx="1776172" cy="249980"/>
              <wp:effectExtent l="0" t="0" r="0" b="0"/>
              <wp:wrapNone/>
              <wp:docPr id="3" name="Rectangle 3">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776172" cy="2499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0F3F0" id="Rectangle 3" o:spid="_x0000_s1026" href="http://www.sjshire.wa.gov.au/" style="position:absolute;margin-left:403.1pt;margin-top:22.9pt;width:139.85pt;height:19.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" o:button="t" filled="f" stroked="f">
              <v:fill o:detectmouseclick="t"/>
            </v:rect>
          </w:pict>
        </mc:Fallback>
      </mc:AlternateContent>
    </w:r>
    <w:r>
      <w:rPr>
        <w:noProof/>
        <w:lang w:eastAsia="en-AU"/>
      </w:rPr>
      <mc:AlternateContent>
        <mc:Choice Requires="wps">
          <w:drawing>
            <wp:anchor distT="0" distB="0" distL="114300" distR="114300" simplePos="0" relativeHeight="251696128" behindDoc="0" locked="0" layoutInCell="1" allowOverlap="1" wp14:anchorId="72D41E51" wp14:editId="4E9BFA6B">
              <wp:simplePos x="0" y="0"/>
              <wp:positionH relativeFrom="column">
                <wp:posOffset>277495</wp:posOffset>
              </wp:positionH>
              <wp:positionV relativeFrom="paragraph">
                <wp:posOffset>392544</wp:posOffset>
              </wp:positionV>
              <wp:extent cx="1137920" cy="146685"/>
              <wp:effectExtent l="0" t="0" r="0" b="5715"/>
              <wp:wrapNone/>
              <wp:docPr id="2" name="Rectangle 2">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137920" cy="14668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370DA" id="Rectangle 2" o:spid="_x0000_s1026" href="mailto:info@sjshire.wa.gov.au" style="position:absolute;margin-left:21.85pt;margin-top:30.9pt;width:89.6pt;height:11.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" o:button="t" filled="f" stroked="f">
              <v:fill o:detectmouseclick="t"/>
            </v:rect>
          </w:pict>
        </mc:Fallback>
      </mc:AlternateContent>
    </w:r>
    <w:r w:rsidRPr="000D0B30">
      <w:rPr>
        <w:noProof/>
        <w:lang w:eastAsia="en-AU"/>
      </w:rPr>
      <mc:AlternateContent>
        <mc:Choice Requires="wps">
          <w:drawing>
            <wp:anchor distT="0" distB="0" distL="114300" distR="114300" simplePos="0" relativeHeight="251688960" behindDoc="0" locked="1" layoutInCell="1" allowOverlap="1" wp14:anchorId="50E2B16A" wp14:editId="23BD017B">
              <wp:simplePos x="0" y="0"/>
              <wp:positionH relativeFrom="column">
                <wp:posOffset>-19050</wp:posOffset>
              </wp:positionH>
              <wp:positionV relativeFrom="page">
                <wp:posOffset>10290175</wp:posOffset>
              </wp:positionV>
              <wp:extent cx="3589020" cy="348615"/>
              <wp:effectExtent l="0" t="0" r="11430" b="13335"/>
              <wp:wrapNone/>
              <wp:docPr id="4" name="Text Box 4"/>
              <wp:cNvGraphicFramePr/>
              <a:graphic xmlns:a="http://schemas.openxmlformats.org/drawingml/2006/main">
                <a:graphicData uri="http://schemas.microsoft.com/office/word/2010/wordprocessingShape">
                  <wps:wsp>
                    <wps:cNvSpPr txBox="1"/>
                    <wps:spPr>
                      <a:xfrm>
                        <a:off x="0" y="0"/>
                        <a:ext cx="3589020" cy="3486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D32CF4" w14:textId="054A80D2" w:rsidR="005A1AC0" w:rsidRPr="000D0B30" w:rsidRDefault="005A1AC0" w:rsidP="00943056">
                          <w:pPr>
                            <w:rPr>
                              <w:rFonts w:cs="Arial"/>
                              <w:sz w:val="16"/>
                              <w:szCs w:val="16"/>
                            </w:rPr>
                          </w:pPr>
                          <w:r w:rsidRPr="000D0B30">
                            <w:rPr>
                              <w:rFonts w:cs="Arial"/>
                              <w:sz w:val="16"/>
                              <w:szCs w:val="16"/>
                            </w:rPr>
                            <w:t>Ref</w:t>
                          </w:r>
                          <w:r>
                            <w:rPr>
                              <w:rFonts w:cs="Arial"/>
                              <w:sz w:val="16"/>
                              <w:szCs w:val="16"/>
                            </w:rPr>
                            <w:t>erence</w:t>
                          </w:r>
                          <w:r w:rsidRPr="000D0B30">
                            <w:rPr>
                              <w:rFonts w:cs="Arial"/>
                              <w:sz w:val="16"/>
                              <w:szCs w:val="16"/>
                            </w:rPr>
                            <w:t>:</w:t>
                          </w:r>
                          <w:r>
                            <w:rPr>
                              <w:rFonts w:cs="Arial"/>
                              <w:sz w:val="16"/>
                              <w:szCs w:val="16"/>
                            </w:rPr>
                            <w:t xml:space="preserve"> </w:t>
                          </w:r>
                          <w:bookmarkStart w:id="10" w:name="OLE_LINK1"/>
                          <w:sdt>
                            <w:sdtPr>
                              <w:rPr>
                                <w:rStyle w:val="CopyrightMaterial"/>
                              </w:rPr>
                              <w:alias w:val="HPRM Reference"/>
                              <w:tag w:val="hprmref"/>
                              <w:id w:val="-124623027"/>
                              <w:lock w:val="sdtLocked"/>
                              <w:dataBinding w:xpath="/root[1]/trimref[1]" w:storeItemID="{FBD307C7-C364-43EA-B1BC-14D13EF712E2}"/>
                              <w:text w:multiLine="1"/>
                            </w:sdtPr>
                            <w:sdtEndPr>
                              <w:rPr>
                                <w:rStyle w:val="CopyrightMaterial"/>
                              </w:rPr>
                            </w:sdtEndPr>
                            <w:sdtContent>
                              <w:r>
                                <w:rPr>
                                  <w:rStyle w:val="CopyrightMaterial"/>
                                </w:rPr>
                                <w:t>E2</w:t>
                              </w:r>
                              <w:r w:rsidR="00B95541">
                                <w:rPr>
                                  <w:rStyle w:val="CopyrightMaterial"/>
                                </w:rPr>
                                <w:t>4</w:t>
                              </w:r>
                              <w:r>
                                <w:rPr>
                                  <w:rStyle w:val="CopyrightMaterial"/>
                                </w:rPr>
                                <w:t>/</w:t>
                              </w:r>
                              <w:r w:rsidR="00B95541">
                                <w:rPr>
                                  <w:rStyle w:val="CopyrightMaterial"/>
                                </w:rPr>
                                <w:t>5917</w:t>
                              </w:r>
                            </w:sdtContent>
                          </w:sdt>
                          <w:bookmarkEnd w:id="10"/>
                          <w:r>
                            <w:rPr>
                              <w:rFonts w:cs="Arial"/>
                              <w:sz w:val="16"/>
                              <w:szCs w:val="16"/>
                            </w:rPr>
                            <w:t xml:space="preserve"> - Updated: </w:t>
                          </w:r>
                          <w:bookmarkStart w:id="11" w:name="OLE_LINK2"/>
                          <w:r w:rsidR="00B95541">
                            <w:rPr>
                              <w:rFonts w:cs="Arial"/>
                              <w:sz w:val="16"/>
                              <w:szCs w:val="16"/>
                            </w:rPr>
                            <w:t>May 2024</w:t>
                          </w:r>
                          <w:sdt>
                            <w:sdtPr>
                              <w:rPr>
                                <w:rFonts w:cs="Arial"/>
                                <w:sz w:val="16"/>
                                <w:szCs w:val="16"/>
                              </w:rPr>
                              <w:id w:val="-1159914344"/>
                            </w:sdtPr>
                            <w:sdtEndPr/>
                            <w:sdtContent>
                              <w:sdt>
                                <w:sdtPr>
                                  <w:rPr>
                                    <w:rFonts w:cs="Arial"/>
                                    <w:sz w:val="16"/>
                                    <w:szCs w:val="16"/>
                                  </w:rPr>
                                  <w:alias w:val="Date"/>
                                  <w:tag w:val="date"/>
                                  <w:id w:val="1807200835"/>
                                  <w:lock w:val="sdtLocked"/>
                                  <w:showingPlcHdr/>
                                  <w:text w:multiLine="1"/>
                                </w:sdtPr>
                                <w:sdtEndPr/>
                                <w:sdtContent>
                                  <w:r w:rsidR="00B95541">
                                    <w:rPr>
                                      <w:rFonts w:cs="Arial"/>
                                      <w:sz w:val="16"/>
                                      <w:szCs w:val="16"/>
                                    </w:rPr>
                                    <w:t xml:space="preserve">     </w:t>
                                  </w:r>
                                </w:sdtContent>
                              </w:sdt>
                            </w:sdtContent>
                          </w:sdt>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2B16A" id="_x0000_t202" coordsize="21600,21600" o:spt="202" path="m,l,21600r21600,l21600,xe">
              <v:stroke joinstyle="miter"/>
              <v:path gradientshapeok="t" o:connecttype="rect"/>
            </v:shapetype>
            <v:shape id="Text Box 4" o:spid="_x0000_s1031" type="#_x0000_t202" style="position:absolute;left:0;text-align:left;margin-left:-1.5pt;margin-top:810.25pt;width:282.6pt;height:2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" filled="f" stroked="f">
              <v:textbox inset="0,0,0,0">
                <w:txbxContent>
                  <w:p w14:paraId="3DD32CF4" w14:textId="054A80D2" w:rsidR="005A1AC0" w:rsidRPr="000D0B30" w:rsidRDefault="005A1AC0" w:rsidP="00943056">
                    <w:pPr>
                      <w:rPr>
                        <w:rFonts w:cs="Arial"/>
                        <w:sz w:val="16"/>
                        <w:szCs w:val="16"/>
                      </w:rPr>
                    </w:pPr>
                    <w:r w:rsidRPr="000D0B30">
                      <w:rPr>
                        <w:rFonts w:cs="Arial"/>
                        <w:sz w:val="16"/>
                        <w:szCs w:val="16"/>
                      </w:rPr>
                      <w:t>Ref</w:t>
                    </w:r>
                    <w:r>
                      <w:rPr>
                        <w:rFonts w:cs="Arial"/>
                        <w:sz w:val="16"/>
                        <w:szCs w:val="16"/>
                      </w:rPr>
                      <w:t>erence</w:t>
                    </w:r>
                    <w:r w:rsidRPr="000D0B30">
                      <w:rPr>
                        <w:rFonts w:cs="Arial"/>
                        <w:sz w:val="16"/>
                        <w:szCs w:val="16"/>
                      </w:rPr>
                      <w:t>:</w:t>
                    </w:r>
                    <w:r>
                      <w:rPr>
                        <w:rFonts w:cs="Arial"/>
                        <w:sz w:val="16"/>
                        <w:szCs w:val="16"/>
                      </w:rPr>
                      <w:t xml:space="preserve"> </w:t>
                    </w:r>
                    <w:bookmarkStart w:id="12" w:name="OLE_LINK1"/>
                    <w:sdt>
                      <w:sdtPr>
                        <w:rPr>
                          <w:rStyle w:val="CopyrightMaterial"/>
                        </w:rPr>
                        <w:alias w:val="HPRM Reference"/>
                        <w:tag w:val="hprmref"/>
                        <w:id w:val="-124623027"/>
                        <w:lock w:val="sdtLocked"/>
                        <w:dataBinding w:xpath="/root[1]/trimref[1]" w:storeItemID="{FBD307C7-C364-43EA-B1BC-14D13EF712E2}"/>
                        <w:text w:multiLine="1"/>
                      </w:sdtPr>
                      <w:sdtEndPr>
                        <w:rPr>
                          <w:rStyle w:val="CopyrightMaterial"/>
                        </w:rPr>
                      </w:sdtEndPr>
                      <w:sdtContent>
                        <w:r>
                          <w:rPr>
                            <w:rStyle w:val="CopyrightMaterial"/>
                          </w:rPr>
                          <w:t>E2</w:t>
                        </w:r>
                        <w:r w:rsidR="00B95541">
                          <w:rPr>
                            <w:rStyle w:val="CopyrightMaterial"/>
                          </w:rPr>
                          <w:t>4</w:t>
                        </w:r>
                        <w:r>
                          <w:rPr>
                            <w:rStyle w:val="CopyrightMaterial"/>
                          </w:rPr>
                          <w:t>/</w:t>
                        </w:r>
                        <w:r w:rsidR="00B95541">
                          <w:rPr>
                            <w:rStyle w:val="CopyrightMaterial"/>
                          </w:rPr>
                          <w:t>5917</w:t>
                        </w:r>
                      </w:sdtContent>
                    </w:sdt>
                    <w:bookmarkEnd w:id="12"/>
                    <w:r>
                      <w:rPr>
                        <w:rFonts w:cs="Arial"/>
                        <w:sz w:val="16"/>
                        <w:szCs w:val="16"/>
                      </w:rPr>
                      <w:t xml:space="preserve"> - Updated: </w:t>
                    </w:r>
                    <w:bookmarkStart w:id="13" w:name="OLE_LINK2"/>
                    <w:r w:rsidR="00B95541">
                      <w:rPr>
                        <w:rFonts w:cs="Arial"/>
                        <w:sz w:val="16"/>
                        <w:szCs w:val="16"/>
                      </w:rPr>
                      <w:t>May 2024</w:t>
                    </w:r>
                    <w:sdt>
                      <w:sdtPr>
                        <w:rPr>
                          <w:rFonts w:cs="Arial"/>
                          <w:sz w:val="16"/>
                          <w:szCs w:val="16"/>
                        </w:rPr>
                        <w:id w:val="-1159914344"/>
                      </w:sdtPr>
                      <w:sdtEndPr/>
                      <w:sdtContent>
                        <w:sdt>
                          <w:sdtPr>
                            <w:rPr>
                              <w:rFonts w:cs="Arial"/>
                              <w:sz w:val="16"/>
                              <w:szCs w:val="16"/>
                            </w:rPr>
                            <w:alias w:val="Date"/>
                            <w:tag w:val="date"/>
                            <w:id w:val="1807200835"/>
                            <w:lock w:val="sdtLocked"/>
                            <w:showingPlcHdr/>
                            <w:text w:multiLine="1"/>
                          </w:sdtPr>
                          <w:sdtEndPr/>
                          <w:sdtContent>
                            <w:r w:rsidR="00B95541">
                              <w:rPr>
                                <w:rFonts w:cs="Arial"/>
                                <w:sz w:val="16"/>
                                <w:szCs w:val="16"/>
                              </w:rPr>
                              <w:t xml:space="preserve">     </w:t>
                            </w:r>
                          </w:sdtContent>
                        </w:sdt>
                      </w:sdtContent>
                    </w:sdt>
                    <w:bookmarkEnd w:id="13"/>
                  </w:p>
                </w:txbxContent>
              </v:textbox>
              <w10:wrap anchory="page"/>
              <w10:anchorlock/>
            </v:shape>
          </w:pict>
        </mc:Fallback>
      </mc:AlternateContent>
    </w:r>
    <w:r w:rsidRPr="000D0B30">
      <w:rPr>
        <w:noProof/>
        <w:lang w:eastAsia="en-AU"/>
      </w:rPr>
      <mc:AlternateContent>
        <mc:Choice Requires="wps">
          <w:drawing>
            <wp:anchor distT="0" distB="0" distL="114300" distR="114300" simplePos="0" relativeHeight="251689984" behindDoc="0" locked="1" layoutInCell="1" allowOverlap="1" wp14:anchorId="24EE9A96" wp14:editId="70AD2A3B">
              <wp:simplePos x="0" y="0"/>
              <wp:positionH relativeFrom="column">
                <wp:posOffset>3075305</wp:posOffset>
              </wp:positionH>
              <wp:positionV relativeFrom="page">
                <wp:posOffset>10290175</wp:posOffset>
              </wp:positionV>
              <wp:extent cx="685800" cy="40132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685800" cy="4013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C51D9E" w14:textId="7C98C8D4" w:rsidR="005A1AC0" w:rsidRPr="000D0B30" w:rsidRDefault="005A1AC0" w:rsidP="0043021A">
                          <w:pPr>
                            <w:jc w:val="center"/>
                            <w:rPr>
                              <w:rFonts w:cs="Arial"/>
                              <w:sz w:val="16"/>
                              <w:szCs w:val="16"/>
                            </w:rPr>
                          </w:pPr>
                          <w:r w:rsidRPr="000D0B30">
                            <w:rPr>
                              <w:rFonts w:cs="Arial"/>
                              <w:sz w:val="16"/>
                              <w:szCs w:val="16"/>
                            </w:rPr>
                            <w:t xml:space="preserve">Page </w:t>
                          </w:r>
                          <w:r w:rsidRPr="000D0B30">
                            <w:rPr>
                              <w:rFonts w:cs="Arial"/>
                              <w:sz w:val="16"/>
                              <w:szCs w:val="16"/>
                            </w:rPr>
                            <w:fldChar w:fldCharType="begin"/>
                          </w:r>
                          <w:r w:rsidRPr="000D0B30">
                            <w:rPr>
                              <w:rFonts w:cs="Arial"/>
                              <w:sz w:val="16"/>
                              <w:szCs w:val="16"/>
                            </w:rPr>
                            <w:instrText xml:space="preserve"> PAGE </w:instrText>
                          </w:r>
                          <w:r w:rsidRPr="000D0B30">
                            <w:rPr>
                              <w:rFonts w:cs="Arial"/>
                              <w:sz w:val="16"/>
                              <w:szCs w:val="16"/>
                            </w:rPr>
                            <w:fldChar w:fldCharType="separate"/>
                          </w:r>
                          <w:r w:rsidR="000B245F">
                            <w:rPr>
                              <w:rFonts w:cs="Arial"/>
                              <w:noProof/>
                              <w:sz w:val="16"/>
                              <w:szCs w:val="16"/>
                            </w:rPr>
                            <w:t>1</w:t>
                          </w:r>
                          <w:r w:rsidRPr="000D0B30">
                            <w:rPr>
                              <w:rFonts w:cs="Arial"/>
                              <w:sz w:val="16"/>
                              <w:szCs w:val="16"/>
                            </w:rPr>
                            <w:fldChar w:fldCharType="end"/>
                          </w:r>
                          <w:r w:rsidRPr="000D0B30">
                            <w:rPr>
                              <w:rFonts w:cs="Arial"/>
                              <w:sz w:val="16"/>
                              <w:szCs w:val="16"/>
                            </w:rPr>
                            <w:t xml:space="preserve"> of </w:t>
                          </w:r>
                          <w:r w:rsidRPr="000D0B30">
                            <w:rPr>
                              <w:rFonts w:cs="Arial"/>
                              <w:sz w:val="16"/>
                              <w:szCs w:val="16"/>
                            </w:rPr>
                            <w:fldChar w:fldCharType="begin"/>
                          </w:r>
                          <w:r w:rsidRPr="000D0B30">
                            <w:rPr>
                              <w:rFonts w:cs="Arial"/>
                              <w:sz w:val="16"/>
                              <w:szCs w:val="16"/>
                            </w:rPr>
                            <w:instrText xml:space="preserve"> NUMPAGES </w:instrText>
                          </w:r>
                          <w:r w:rsidRPr="000D0B30">
                            <w:rPr>
                              <w:rFonts w:cs="Arial"/>
                              <w:sz w:val="16"/>
                              <w:szCs w:val="16"/>
                            </w:rPr>
                            <w:fldChar w:fldCharType="separate"/>
                          </w:r>
                          <w:r w:rsidR="000B245F">
                            <w:rPr>
                              <w:rFonts w:cs="Arial"/>
                              <w:noProof/>
                              <w:sz w:val="16"/>
                              <w:szCs w:val="16"/>
                            </w:rPr>
                            <w:t>6</w:t>
                          </w:r>
                          <w:r w:rsidRPr="000D0B30">
                            <w:rPr>
                              <w:rFonts w:cs="Arial"/>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E9A96" id="Text Box 5" o:spid="_x0000_s1032" type="#_x0000_t202" style="position:absolute;left:0;text-align:left;margin-left:242.15pt;margin-top:810.25pt;width:54pt;height:3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" filled="f" stroked="f">
              <v:textbox inset="0,0,0,0">
                <w:txbxContent>
                  <w:p w14:paraId="16C51D9E" w14:textId="7C98C8D4" w:rsidR="005A1AC0" w:rsidRPr="000D0B30" w:rsidRDefault="005A1AC0" w:rsidP="0043021A">
                    <w:pPr>
                      <w:jc w:val="center"/>
                      <w:rPr>
                        <w:rFonts w:cs="Arial"/>
                        <w:sz w:val="16"/>
                        <w:szCs w:val="16"/>
                      </w:rPr>
                    </w:pPr>
                    <w:r w:rsidRPr="000D0B30">
                      <w:rPr>
                        <w:rFonts w:cs="Arial"/>
                        <w:sz w:val="16"/>
                        <w:szCs w:val="16"/>
                      </w:rPr>
                      <w:t xml:space="preserve">Page </w:t>
                    </w:r>
                    <w:r w:rsidRPr="000D0B30">
                      <w:rPr>
                        <w:rFonts w:cs="Arial"/>
                        <w:sz w:val="16"/>
                        <w:szCs w:val="16"/>
                      </w:rPr>
                      <w:fldChar w:fldCharType="begin"/>
                    </w:r>
                    <w:r w:rsidRPr="000D0B30">
                      <w:rPr>
                        <w:rFonts w:cs="Arial"/>
                        <w:sz w:val="16"/>
                        <w:szCs w:val="16"/>
                      </w:rPr>
                      <w:instrText xml:space="preserve"> PAGE </w:instrText>
                    </w:r>
                    <w:r w:rsidRPr="000D0B30">
                      <w:rPr>
                        <w:rFonts w:cs="Arial"/>
                        <w:sz w:val="16"/>
                        <w:szCs w:val="16"/>
                      </w:rPr>
                      <w:fldChar w:fldCharType="separate"/>
                    </w:r>
                    <w:r w:rsidR="000B245F">
                      <w:rPr>
                        <w:rFonts w:cs="Arial"/>
                        <w:noProof/>
                        <w:sz w:val="16"/>
                        <w:szCs w:val="16"/>
                      </w:rPr>
                      <w:t>1</w:t>
                    </w:r>
                    <w:r w:rsidRPr="000D0B30">
                      <w:rPr>
                        <w:rFonts w:cs="Arial"/>
                        <w:sz w:val="16"/>
                        <w:szCs w:val="16"/>
                      </w:rPr>
                      <w:fldChar w:fldCharType="end"/>
                    </w:r>
                    <w:r w:rsidRPr="000D0B30">
                      <w:rPr>
                        <w:rFonts w:cs="Arial"/>
                        <w:sz w:val="16"/>
                        <w:szCs w:val="16"/>
                      </w:rPr>
                      <w:t xml:space="preserve"> of </w:t>
                    </w:r>
                    <w:r w:rsidRPr="000D0B30">
                      <w:rPr>
                        <w:rFonts w:cs="Arial"/>
                        <w:sz w:val="16"/>
                        <w:szCs w:val="16"/>
                      </w:rPr>
                      <w:fldChar w:fldCharType="begin"/>
                    </w:r>
                    <w:r w:rsidRPr="000D0B30">
                      <w:rPr>
                        <w:rFonts w:cs="Arial"/>
                        <w:sz w:val="16"/>
                        <w:szCs w:val="16"/>
                      </w:rPr>
                      <w:instrText xml:space="preserve"> NUMPAGES </w:instrText>
                    </w:r>
                    <w:r w:rsidRPr="000D0B30">
                      <w:rPr>
                        <w:rFonts w:cs="Arial"/>
                        <w:sz w:val="16"/>
                        <w:szCs w:val="16"/>
                      </w:rPr>
                      <w:fldChar w:fldCharType="separate"/>
                    </w:r>
                    <w:r w:rsidR="000B245F">
                      <w:rPr>
                        <w:rFonts w:cs="Arial"/>
                        <w:noProof/>
                        <w:sz w:val="16"/>
                        <w:szCs w:val="16"/>
                      </w:rPr>
                      <w:t>6</w:t>
                    </w:r>
                    <w:r w:rsidRPr="000D0B30">
                      <w:rPr>
                        <w:rFonts w:cs="Arial"/>
                        <w:sz w:val="16"/>
                        <w:szCs w:val="16"/>
                      </w:rPr>
                      <w:fldChar w:fldCharType="end"/>
                    </w:r>
                  </w:p>
                </w:txbxContent>
              </v:textbox>
              <w10:wrap anchory="page"/>
              <w10:anchorlock/>
            </v:shape>
          </w:pict>
        </mc:Fallback>
      </mc:AlternateContent>
    </w:r>
    <w:r w:rsidRPr="000D0B30">
      <w:rPr>
        <w:noProof/>
        <w:lang w:eastAsia="en-AU"/>
      </w:rPr>
      <mc:AlternateContent>
        <mc:Choice Requires="wps">
          <w:drawing>
            <wp:anchor distT="0" distB="0" distL="114300" distR="114300" simplePos="0" relativeHeight="251691008" behindDoc="0" locked="1" layoutInCell="1" allowOverlap="1" wp14:anchorId="3E3A0D0C" wp14:editId="541369B0">
              <wp:simplePos x="0" y="0"/>
              <wp:positionH relativeFrom="column">
                <wp:posOffset>4453890</wp:posOffset>
              </wp:positionH>
              <wp:positionV relativeFrom="page">
                <wp:posOffset>10290175</wp:posOffset>
              </wp:positionV>
              <wp:extent cx="2368550" cy="39497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368550" cy="3949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A35C13" w14:textId="770EE45D" w:rsidR="005A1AC0" w:rsidRPr="007F68EA" w:rsidRDefault="005A1AC0" w:rsidP="00943056">
                          <w:pPr>
                            <w:widowControl w:val="0"/>
                            <w:autoSpaceDE w:val="0"/>
                            <w:autoSpaceDN w:val="0"/>
                            <w:adjustRightInd w:val="0"/>
                            <w:jc w:val="right"/>
                            <w:textAlignment w:val="center"/>
                            <w:rPr>
                              <w:rFonts w:cs="Arial"/>
                              <w:sz w:val="16"/>
                              <w:szCs w:val="16"/>
                            </w:rPr>
                          </w:pPr>
                          <w:r w:rsidRPr="00F044D4">
                            <w:rPr>
                              <w:rFonts w:ascii="ArialMT" w:hAnsi="ArialMT" w:cs="ArialMT"/>
                              <w:color w:val="000000"/>
                              <w:sz w:val="16"/>
                              <w:szCs w:val="16"/>
                              <w:lang w:val="en-GB"/>
                            </w:rPr>
                            <w:t>©</w:t>
                          </w:r>
                          <w:r>
                            <w:rPr>
                              <w:rFonts w:ascii="ArialMT" w:hAnsi="ArialMT" w:cs="ArialMT"/>
                              <w:color w:val="000000"/>
                              <w:sz w:val="16"/>
                              <w:szCs w:val="16"/>
                              <w:lang w:val="en-GB"/>
                            </w:rPr>
                            <w:t xml:space="preserve"> Shire of Serpentine Jarrahdale </w:t>
                          </w:r>
                          <w:r>
                            <w:rPr>
                              <w:rFonts w:ascii="ArialMT" w:hAnsi="ArialMT" w:cs="ArialMT"/>
                              <w:color w:val="000000"/>
                              <w:sz w:val="16"/>
                              <w:szCs w:val="16"/>
                              <w:lang w:val="en-GB"/>
                            </w:rPr>
                            <w:fldChar w:fldCharType="begin"/>
                          </w:r>
                          <w:r>
                            <w:rPr>
                              <w:rFonts w:ascii="ArialMT" w:hAnsi="ArialMT" w:cs="ArialMT"/>
                              <w:color w:val="000000"/>
                              <w:sz w:val="16"/>
                              <w:szCs w:val="16"/>
                              <w:lang w:val="en-GB"/>
                            </w:rPr>
                            <w:instrText xml:space="preserve"> DATE \@ "yyyy" \* MERGEFORMAT </w:instrText>
                          </w:r>
                          <w:r>
                            <w:rPr>
                              <w:rFonts w:ascii="ArialMT" w:hAnsi="ArialMT" w:cs="ArialMT"/>
                              <w:color w:val="000000"/>
                              <w:sz w:val="16"/>
                              <w:szCs w:val="16"/>
                              <w:lang w:val="en-GB"/>
                            </w:rPr>
                            <w:fldChar w:fldCharType="separate"/>
                          </w:r>
                          <w:r w:rsidR="005F5DE2">
                            <w:rPr>
                              <w:rFonts w:ascii="ArialMT" w:hAnsi="ArialMT" w:cs="ArialMT"/>
                              <w:noProof/>
                              <w:color w:val="000000"/>
                              <w:sz w:val="16"/>
                              <w:szCs w:val="16"/>
                              <w:lang w:val="en-GB"/>
                            </w:rPr>
                            <w:t>2025</w:t>
                          </w:r>
                          <w:r>
                            <w:rPr>
                              <w:rFonts w:ascii="ArialMT" w:hAnsi="ArialMT" w:cs="ArialMT"/>
                              <w:color w:val="000000"/>
                              <w:sz w:val="16"/>
                              <w:szCs w:val="16"/>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A0D0C" id="_x0000_t202" coordsize="21600,21600" o:spt="202" path="m,l,21600r21600,l21600,xe">
              <v:stroke joinstyle="miter"/>
              <v:path gradientshapeok="t" o:connecttype="rect"/>
            </v:shapetype>
            <v:shape id="Text Box 6" o:spid="_x0000_s1033" type="#_x0000_t202" style="position:absolute;left:0;text-align:left;margin-left:350.7pt;margin-top:810.25pt;width:186.5pt;height:3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" filled="f" stroked="f">
              <v:textbox inset="0,0,0,0">
                <w:txbxContent>
                  <w:p w14:paraId="6BA35C13" w14:textId="770EE45D" w:rsidR="005A1AC0" w:rsidRPr="007F68EA" w:rsidRDefault="005A1AC0" w:rsidP="00943056">
                    <w:pPr>
                      <w:widowControl w:val="0"/>
                      <w:autoSpaceDE w:val="0"/>
                      <w:autoSpaceDN w:val="0"/>
                      <w:adjustRightInd w:val="0"/>
                      <w:jc w:val="right"/>
                      <w:textAlignment w:val="center"/>
                      <w:rPr>
                        <w:rFonts w:cs="Arial"/>
                        <w:sz w:val="16"/>
                        <w:szCs w:val="16"/>
                      </w:rPr>
                    </w:pPr>
                    <w:r w:rsidRPr="00F044D4">
                      <w:rPr>
                        <w:rFonts w:ascii="ArialMT" w:hAnsi="ArialMT" w:cs="ArialMT"/>
                        <w:color w:val="000000"/>
                        <w:sz w:val="16"/>
                        <w:szCs w:val="16"/>
                        <w:lang w:val="en-GB"/>
                      </w:rPr>
                      <w:t>©</w:t>
                    </w:r>
                    <w:r>
                      <w:rPr>
                        <w:rFonts w:ascii="ArialMT" w:hAnsi="ArialMT" w:cs="ArialMT"/>
                        <w:color w:val="000000"/>
                        <w:sz w:val="16"/>
                        <w:szCs w:val="16"/>
                        <w:lang w:val="en-GB"/>
                      </w:rPr>
                      <w:t xml:space="preserve"> Shire of Serpentine Jarrahdale </w:t>
                    </w:r>
                    <w:r>
                      <w:rPr>
                        <w:rFonts w:ascii="ArialMT" w:hAnsi="ArialMT" w:cs="ArialMT"/>
                        <w:color w:val="000000"/>
                        <w:sz w:val="16"/>
                        <w:szCs w:val="16"/>
                        <w:lang w:val="en-GB"/>
                      </w:rPr>
                      <w:fldChar w:fldCharType="begin"/>
                    </w:r>
                    <w:r>
                      <w:rPr>
                        <w:rFonts w:ascii="ArialMT" w:hAnsi="ArialMT" w:cs="ArialMT"/>
                        <w:color w:val="000000"/>
                        <w:sz w:val="16"/>
                        <w:szCs w:val="16"/>
                        <w:lang w:val="en-GB"/>
                      </w:rPr>
                      <w:instrText xml:space="preserve"> DATE \@ "yyyy" \* MERGEFORMAT </w:instrText>
                    </w:r>
                    <w:r>
                      <w:rPr>
                        <w:rFonts w:ascii="ArialMT" w:hAnsi="ArialMT" w:cs="ArialMT"/>
                        <w:color w:val="000000"/>
                        <w:sz w:val="16"/>
                        <w:szCs w:val="16"/>
                        <w:lang w:val="en-GB"/>
                      </w:rPr>
                      <w:fldChar w:fldCharType="separate"/>
                    </w:r>
                    <w:r w:rsidR="005F5DE2">
                      <w:rPr>
                        <w:rFonts w:ascii="ArialMT" w:hAnsi="ArialMT" w:cs="ArialMT"/>
                        <w:noProof/>
                        <w:color w:val="000000"/>
                        <w:sz w:val="16"/>
                        <w:szCs w:val="16"/>
                        <w:lang w:val="en-GB"/>
                      </w:rPr>
                      <w:t>2025</w:t>
                    </w:r>
                    <w:r>
                      <w:rPr>
                        <w:rFonts w:ascii="ArialMT" w:hAnsi="ArialMT" w:cs="ArialMT"/>
                        <w:color w:val="000000"/>
                        <w:sz w:val="16"/>
                        <w:szCs w:val="16"/>
                        <w:lang w:val="en-GB"/>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CCE7" w14:textId="77777777" w:rsidR="00F46284" w:rsidRDefault="00F46284" w:rsidP="00226427">
      <w:r>
        <w:separator/>
      </w:r>
    </w:p>
  </w:footnote>
  <w:footnote w:type="continuationSeparator" w:id="0">
    <w:p w14:paraId="47E84A0F" w14:textId="77777777" w:rsidR="00F46284" w:rsidRDefault="00F46284" w:rsidP="0022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CC03" w14:textId="77777777" w:rsidR="005A1AC0" w:rsidRDefault="005A1AC0" w:rsidP="00540E3C">
    <w:pPr>
      <w:pStyle w:val="Header"/>
      <w:tabs>
        <w:tab w:val="center" w:pos="5383"/>
        <w:tab w:val="left" w:pos="9360"/>
        <w:tab w:val="left" w:pos="10080"/>
        <w:tab w:val="left" w:pos="10800"/>
      </w:tabs>
    </w:pPr>
    <w:r w:rsidRPr="005465BD">
      <w:rPr>
        <w:noProof/>
        <w:sz w:val="2"/>
        <w:lang w:eastAsia="en-AU"/>
      </w:rPr>
      <mc:AlternateContent>
        <mc:Choice Requires="wps">
          <w:drawing>
            <wp:anchor distT="0" distB="0" distL="114300" distR="114300" simplePos="0" relativeHeight="251705344" behindDoc="0" locked="1" layoutInCell="1" allowOverlap="0" wp14:anchorId="4D55DEEB" wp14:editId="7255C54B">
              <wp:simplePos x="0" y="0"/>
              <wp:positionH relativeFrom="margin">
                <wp:posOffset>1734185</wp:posOffset>
              </wp:positionH>
              <wp:positionV relativeFrom="page">
                <wp:posOffset>200660</wp:posOffset>
              </wp:positionV>
              <wp:extent cx="5160010" cy="861695"/>
              <wp:effectExtent l="0" t="0" r="2540" b="14605"/>
              <wp:wrapNone/>
              <wp:docPr id="15" name="Text Box 15"/>
              <wp:cNvGraphicFramePr/>
              <a:graphic xmlns:a="http://schemas.openxmlformats.org/drawingml/2006/main">
                <a:graphicData uri="http://schemas.microsoft.com/office/word/2010/wordprocessingShape">
                  <wps:wsp>
                    <wps:cNvSpPr txBox="1"/>
                    <wps:spPr>
                      <a:xfrm>
                        <a:off x="0" y="0"/>
                        <a:ext cx="5160010" cy="86169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7CA6719" w14:textId="06C46C33" w:rsidR="005A1AC0" w:rsidRPr="00E85930" w:rsidRDefault="005F5DE2" w:rsidP="005465BD">
                          <w:pPr>
                            <w:pStyle w:val="Heading2"/>
                            <w:rPr>
                              <w:b w:val="0"/>
                            </w:rPr>
                          </w:pPr>
                          <w:sdt>
                            <w:sdtPr>
                              <w:rPr>
                                <w:rStyle w:val="Heading2Char"/>
                                <w:b/>
                              </w:rPr>
                              <w:alias w:val="Document Title (continued)"/>
                              <w:tag w:val="doctitle"/>
                              <w:id w:val="-1885483609"/>
                              <w:lock w:val="sdtLocked"/>
                              <w:placeholder>
                                <w:docPart w:val="AE94FF0E7B634C4B945C9F0CA65587D5"/>
                              </w:placeholder>
                              <w:dataBinding w:xpath="/root[1]/doctitle[1]" w:storeItemID="{FBD307C7-C364-43EA-B1BC-14D13EF712E2}"/>
                              <w:text w:multiLine="1"/>
                            </w:sdtPr>
                            <w:sdtEndPr>
                              <w:rPr>
                                <w:rStyle w:val="DefaultParagraphFont"/>
                                <w:b w:val="0"/>
                                <w:bCs/>
                              </w:rPr>
                            </w:sdtEndPr>
                            <w:sdtContent>
                              <w:r w:rsidR="00605EE1">
                                <w:rPr>
                                  <w:rStyle w:val="Heading2Char"/>
                                  <w:b/>
                                </w:rPr>
                                <w:t>Local Planning Policy 4.5 Short Stay and Temporary Accommodation</w:t>
                              </w:r>
                            </w:sdtContent>
                          </w:sdt>
                          <w:r w:rsidR="005A1AC0" w:rsidRPr="00E85930">
                            <w:rPr>
                              <w:b w:val="0"/>
                            </w:rPr>
                            <w:fldChar w:fldCharType="begin"/>
                          </w:r>
                          <w:r w:rsidR="005A1AC0" w:rsidRPr="00E85930">
                            <w:rPr>
                              <w:b w:val="0"/>
                            </w:rPr>
                            <w:instrText xml:space="preserve"> TITLE   \* MERGEFORMAT </w:instrText>
                          </w:r>
                          <w:r w:rsidR="005A1AC0" w:rsidRPr="00E85930">
                            <w:rPr>
                              <w:b w:val="0"/>
                            </w:rPr>
                            <w:fldChar w:fldCharType="end"/>
                          </w:r>
                          <w:r w:rsidR="00605EE1">
                            <w:rPr>
                              <w:b w:val="0"/>
                            </w:rPr>
                            <w:t xml:space="preserve"> and Temporary Accommodation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5DEEB" id="_x0000_t202" coordsize="21600,21600" o:spt="202" path="m,l,21600r21600,l21600,xe">
              <v:stroke joinstyle="miter"/>
              <v:path gradientshapeok="t" o:connecttype="rect"/>
            </v:shapetype>
            <v:shape id="Text Box 15" o:spid="_x0000_s1026" type="#_x0000_t202" style="position:absolute;left:0;text-align:left;margin-left:136.55pt;margin-top:15.8pt;width:406.3pt;height:67.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" o:allowoverlap="f" filled="f" stroked="f">
              <v:textbox inset="0,0,0,0">
                <w:txbxContent>
                  <w:p w14:paraId="07CA6719" w14:textId="06C46C33" w:rsidR="005A1AC0" w:rsidRPr="00E85930" w:rsidRDefault="00B85096" w:rsidP="005465BD">
                    <w:pPr>
                      <w:pStyle w:val="Heading2"/>
                      <w:rPr>
                        <w:b w:val="0"/>
                      </w:rPr>
                    </w:pPr>
                    <w:sdt>
                      <w:sdtPr>
                        <w:rPr>
                          <w:rStyle w:val="Heading2Char"/>
                          <w:b/>
                        </w:rPr>
                        <w:alias w:val="Document Title (continued)"/>
                        <w:tag w:val="doctitle"/>
                        <w:id w:val="-1885483609"/>
                        <w:lock w:val="sdtLocked"/>
                        <w:placeholder>
                          <w:docPart w:val="AE94FF0E7B634C4B945C9F0CA65587D5"/>
                        </w:placeholder>
                        <w:dataBinding w:xpath="/root[1]/doctitle[1]" w:storeItemID="{FBD307C7-C364-43EA-B1BC-14D13EF712E2}"/>
                        <w:text w:multiLine="1"/>
                      </w:sdtPr>
                      <w:sdtEndPr>
                        <w:rPr>
                          <w:rStyle w:val="DefaultParagraphFont"/>
                          <w:b w:val="0"/>
                          <w:bCs/>
                        </w:rPr>
                      </w:sdtEndPr>
                      <w:sdtContent>
                        <w:r w:rsidR="00605EE1">
                          <w:rPr>
                            <w:rStyle w:val="Heading2Char"/>
                            <w:b/>
                          </w:rPr>
                          <w:t>Local Planning Policy 4.5 Short Stay and Temporary Accommodation</w:t>
                        </w:r>
                      </w:sdtContent>
                    </w:sdt>
                    <w:r w:rsidR="005A1AC0" w:rsidRPr="00E85930">
                      <w:rPr>
                        <w:b w:val="0"/>
                      </w:rPr>
                      <w:fldChar w:fldCharType="begin"/>
                    </w:r>
                    <w:r w:rsidR="005A1AC0" w:rsidRPr="00E85930">
                      <w:rPr>
                        <w:b w:val="0"/>
                      </w:rPr>
                      <w:instrText xml:space="preserve"> TITLE   \* MERGEFORMAT </w:instrText>
                    </w:r>
                    <w:r w:rsidR="005A1AC0" w:rsidRPr="00E85930">
                      <w:rPr>
                        <w:b w:val="0"/>
                      </w:rPr>
                      <w:fldChar w:fldCharType="end"/>
                    </w:r>
                    <w:r w:rsidR="00605EE1">
                      <w:rPr>
                        <w:b w:val="0"/>
                      </w:rPr>
                      <w:t xml:space="preserve"> and Temporary Accommodation </w:t>
                    </w:r>
                  </w:p>
                </w:txbxContent>
              </v:textbox>
              <w10:wrap anchorx="margin" anchory="page"/>
              <w10:anchorlock/>
            </v:shape>
          </w:pict>
        </mc:Fallback>
      </mc:AlternateContent>
    </w:r>
    <w:r>
      <w:rPr>
        <w:noProof/>
        <w:lang w:eastAsia="en-AU"/>
      </w:rPr>
      <w:drawing>
        <wp:anchor distT="0" distB="0" distL="114300" distR="114300" simplePos="0" relativeHeight="251665406" behindDoc="1" locked="1" layoutInCell="1" allowOverlap="1" wp14:anchorId="5F7ECBF9" wp14:editId="1E6407DF">
          <wp:simplePos x="0" y="0"/>
          <wp:positionH relativeFrom="page">
            <wp:align>left</wp:align>
          </wp:positionH>
          <wp:positionV relativeFrom="page">
            <wp:align>top</wp:align>
          </wp:positionV>
          <wp:extent cx="7559040" cy="1267968"/>
          <wp:effectExtent l="0" t="0" r="0" b="2540"/>
          <wp:wrapTight wrapText="bothSides">
            <wp:wrapPolygon edited="0">
              <wp:start x="0" y="0"/>
              <wp:lineTo x="0" y="21210"/>
              <wp:lineTo x="21484" y="21210"/>
              <wp:lineTo x="21484" y="0"/>
              <wp:lineTo x="0" y="0"/>
            </wp:wrapPolygon>
          </wp:wrapTight>
          <wp:docPr id="26" name="Picture 26" descr="Studio:DC CLIENTS:Serpentine Jarrahdale Shire:26807 SJS form templates:Links:SJS-header-foll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DC CLIENTS:Serpentine Jarrahdale Shire:26807 SJS form templates:Links:SJS-header-follow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796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D97C" w14:textId="77777777" w:rsidR="005A1AC0" w:rsidRPr="00065C90" w:rsidRDefault="005A1AC0" w:rsidP="00816F2B">
    <w:pPr>
      <w:pStyle w:val="Header"/>
      <w:rPr>
        <w:sz w:val="2"/>
        <w:lang w:val="en-US" w:eastAsia="en-US"/>
      </w:rPr>
    </w:pPr>
    <w:r w:rsidRPr="00065C90">
      <w:rPr>
        <w:noProof/>
        <w:sz w:val="2"/>
        <w:lang w:eastAsia="en-AU"/>
      </w:rPr>
      <mc:AlternateContent>
        <mc:Choice Requires="wps">
          <w:drawing>
            <wp:anchor distT="0" distB="0" distL="114300" distR="114300" simplePos="0" relativeHeight="251693056" behindDoc="0" locked="1" layoutInCell="1" allowOverlap="0" wp14:anchorId="641300E8" wp14:editId="4816A670">
              <wp:simplePos x="0" y="0"/>
              <wp:positionH relativeFrom="margin">
                <wp:align>right</wp:align>
              </wp:positionH>
              <wp:positionV relativeFrom="page">
                <wp:posOffset>247650</wp:posOffset>
              </wp:positionV>
              <wp:extent cx="4946650" cy="81915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4946650" cy="8191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sdt>
                          <w:sdtPr>
                            <w:rPr>
                              <w:rStyle w:val="Heading1Char"/>
                              <w:rFonts w:eastAsia="MS Gothic" w:cs="Arial"/>
                              <w:b/>
                              <w:bCs/>
                              <w:sz w:val="40"/>
                              <w:szCs w:val="40"/>
                            </w:rPr>
                            <w:alias w:val="Document Title"/>
                            <w:tag w:val="doctitle"/>
                            <w:id w:val="-1711645741"/>
                            <w:lock w:val="sdtLocked"/>
                            <w:dataBinding w:xpath="/root[1]/doctitle[1]" w:storeItemID="{FBD307C7-C364-43EA-B1BC-14D13EF712E2}"/>
                            <w:text w:multiLine="1"/>
                          </w:sdtPr>
                          <w:sdtEndPr>
                            <w:rPr>
                              <w:rStyle w:val="Heading1Char"/>
                            </w:rPr>
                          </w:sdtEndPr>
                          <w:sdtContent>
                            <w:p w14:paraId="37578B8B" w14:textId="69BD935A" w:rsidR="005A1AC0" w:rsidRPr="005E08DB" w:rsidRDefault="00605EE1" w:rsidP="004006AA">
                              <w:pPr>
                                <w:pStyle w:val="Title"/>
                                <w:rPr>
                                  <w:b w:val="0"/>
                                </w:rPr>
                              </w:pPr>
                              <w:r>
                                <w:rPr>
                                  <w:rStyle w:val="Heading1Char"/>
                                  <w:rFonts w:eastAsia="MS Gothic" w:cs="Arial"/>
                                  <w:b/>
                                  <w:bCs/>
                                  <w:sz w:val="40"/>
                                  <w:szCs w:val="40"/>
                                </w:rPr>
                                <w:t>Local Planning Policy 4.5 Short Stay and Temporary Accommodation</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300E8" id="_x0000_t202" coordsize="21600,21600" o:spt="202" path="m,l,21600r21600,l21600,xe">
              <v:stroke joinstyle="miter"/>
              <v:path gradientshapeok="t" o:connecttype="rect"/>
            </v:shapetype>
            <v:shape id="Text Box 17" o:spid="_x0000_s1030" type="#_x0000_t202" style="position:absolute;left:0;text-align:left;margin-left:338.3pt;margin-top:19.5pt;width:389.5pt;height:64.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" o:allowoverlap="f" filled="f" stroked="f">
              <v:textbox inset="0,0,0,0">
                <w:txbxContent>
                  <w:sdt>
                    <w:sdtPr>
                      <w:rPr>
                        <w:rStyle w:val="Heading1Char"/>
                        <w:rFonts w:eastAsia="MS Gothic" w:cs="Arial"/>
                        <w:b/>
                        <w:bCs/>
                        <w:sz w:val="40"/>
                        <w:szCs w:val="40"/>
                      </w:rPr>
                      <w:alias w:val="Document Title"/>
                      <w:tag w:val="doctitle"/>
                      <w:id w:val="-1711645741"/>
                      <w:lock w:val="sdtLocked"/>
                      <w:dataBinding w:xpath="/root[1]/doctitle[1]" w:storeItemID="{FBD307C7-C364-43EA-B1BC-14D13EF712E2}"/>
                      <w:text w:multiLine="1"/>
                    </w:sdtPr>
                    <w:sdtEndPr>
                      <w:rPr>
                        <w:rStyle w:val="Heading1Char"/>
                      </w:rPr>
                    </w:sdtEndPr>
                    <w:sdtContent>
                      <w:p w14:paraId="37578B8B" w14:textId="69BD935A" w:rsidR="005A1AC0" w:rsidRPr="005E08DB" w:rsidRDefault="00605EE1" w:rsidP="004006AA">
                        <w:pPr>
                          <w:pStyle w:val="Title"/>
                          <w:rPr>
                            <w:b w:val="0"/>
                          </w:rPr>
                        </w:pPr>
                        <w:r>
                          <w:rPr>
                            <w:rStyle w:val="Heading1Char"/>
                            <w:rFonts w:eastAsia="MS Gothic" w:cs="Arial"/>
                            <w:b/>
                            <w:bCs/>
                            <w:sz w:val="40"/>
                            <w:szCs w:val="40"/>
                          </w:rPr>
                          <w:t>Local Planning Policy 4.5 Short Stay and Temporary Accommodation</w:t>
                        </w:r>
                      </w:p>
                    </w:sdtContent>
                  </w:sdt>
                </w:txbxContent>
              </v:textbox>
              <w10:wrap anchorx="margin" anchory="page"/>
              <w10:anchorlock/>
            </v:shape>
          </w:pict>
        </mc:Fallback>
      </mc:AlternateContent>
    </w:r>
    <w:r w:rsidRPr="00065C90">
      <w:rPr>
        <w:noProof/>
        <w:sz w:val="2"/>
        <w:lang w:eastAsia="en-AU"/>
      </w:rPr>
      <w:drawing>
        <wp:anchor distT="0" distB="0" distL="114300" distR="114300" simplePos="0" relativeHeight="251666431" behindDoc="1" locked="1" layoutInCell="1" allowOverlap="1" wp14:anchorId="27FBEE95" wp14:editId="06FC8015">
          <wp:simplePos x="0" y="0"/>
          <wp:positionH relativeFrom="page">
            <wp:align>left</wp:align>
          </wp:positionH>
          <wp:positionV relativeFrom="page">
            <wp:align>top</wp:align>
          </wp:positionV>
          <wp:extent cx="7529195" cy="1261745"/>
          <wp:effectExtent l="0" t="0" r="0" b="0"/>
          <wp:wrapThrough wrapText="bothSides">
            <wp:wrapPolygon edited="0">
              <wp:start x="0" y="0"/>
              <wp:lineTo x="0" y="21198"/>
              <wp:lineTo x="21533" y="21198"/>
              <wp:lineTo x="21533" y="0"/>
              <wp:lineTo x="0" y="0"/>
            </wp:wrapPolygon>
          </wp:wrapThrough>
          <wp:docPr id="28" name="Picture 28" descr="Studio:DC CLIENTS:Serpentine Jarrahdale Shire:26807 SJS form templates:Links:SJS-header-p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io:DC CLIENTS:Serpentine Jarrahdale Shire:26807 SJS form templates:Links:SJS-header-p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2617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660"/>
    <w:multiLevelType w:val="hybridMultilevel"/>
    <w:tmpl w:val="5E126E18"/>
    <w:lvl w:ilvl="0" w:tplc="3132D17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83FA7"/>
    <w:multiLevelType w:val="hybridMultilevel"/>
    <w:tmpl w:val="F92808A0"/>
    <w:lvl w:ilvl="0" w:tplc="42947D3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650C5"/>
    <w:multiLevelType w:val="hybridMultilevel"/>
    <w:tmpl w:val="10B68F2A"/>
    <w:lvl w:ilvl="0" w:tplc="AD763C8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04429"/>
    <w:multiLevelType w:val="hybridMultilevel"/>
    <w:tmpl w:val="116824A8"/>
    <w:lvl w:ilvl="0" w:tplc="A432894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032C9"/>
    <w:multiLevelType w:val="hybridMultilevel"/>
    <w:tmpl w:val="11A2BFEE"/>
    <w:lvl w:ilvl="0" w:tplc="021E84D0">
      <w:start w:val="3"/>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7E59C2"/>
    <w:multiLevelType w:val="hybridMultilevel"/>
    <w:tmpl w:val="9D4C12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AD1035"/>
    <w:multiLevelType w:val="hybridMultilevel"/>
    <w:tmpl w:val="E6B65936"/>
    <w:lvl w:ilvl="0" w:tplc="BFA6C0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0280F"/>
    <w:multiLevelType w:val="hybridMultilevel"/>
    <w:tmpl w:val="AD007262"/>
    <w:lvl w:ilvl="0" w:tplc="021E84D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F1369A"/>
    <w:multiLevelType w:val="hybridMultilevel"/>
    <w:tmpl w:val="FCDAEE28"/>
    <w:lvl w:ilvl="0" w:tplc="274C073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C60F86"/>
    <w:multiLevelType w:val="hybridMultilevel"/>
    <w:tmpl w:val="72BE8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E166F9"/>
    <w:multiLevelType w:val="hybridMultilevel"/>
    <w:tmpl w:val="67E2AF80"/>
    <w:lvl w:ilvl="0" w:tplc="021E84D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ED3C12"/>
    <w:multiLevelType w:val="hybridMultilevel"/>
    <w:tmpl w:val="578AD706"/>
    <w:lvl w:ilvl="0" w:tplc="84AC45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5679CE"/>
    <w:multiLevelType w:val="hybridMultilevel"/>
    <w:tmpl w:val="13D644B6"/>
    <w:lvl w:ilvl="0" w:tplc="7B447E6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BE4706"/>
    <w:multiLevelType w:val="hybridMultilevel"/>
    <w:tmpl w:val="5C4C278A"/>
    <w:lvl w:ilvl="0" w:tplc="43603D16">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2C12C0"/>
    <w:multiLevelType w:val="hybridMultilevel"/>
    <w:tmpl w:val="ED683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D4754B"/>
    <w:multiLevelType w:val="hybridMultilevel"/>
    <w:tmpl w:val="379A60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9612F7"/>
    <w:multiLevelType w:val="hybridMultilevel"/>
    <w:tmpl w:val="7020E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E9196D"/>
    <w:multiLevelType w:val="hybridMultilevel"/>
    <w:tmpl w:val="DB10744E"/>
    <w:lvl w:ilvl="0" w:tplc="612EB0F0">
      <w:start w:val="1"/>
      <w:numFmt w:val="bullet"/>
      <w:lvlText w:val=""/>
      <w:lvlJc w:val="left"/>
      <w:pPr>
        <w:ind w:left="4187"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B2E5FF5"/>
    <w:multiLevelType w:val="hybridMultilevel"/>
    <w:tmpl w:val="016021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691199">
    <w:abstractNumId w:val="13"/>
  </w:num>
  <w:num w:numId="2" w16cid:durableId="585262444">
    <w:abstractNumId w:val="6"/>
  </w:num>
  <w:num w:numId="3" w16cid:durableId="995377747">
    <w:abstractNumId w:val="8"/>
  </w:num>
  <w:num w:numId="4" w16cid:durableId="773596457">
    <w:abstractNumId w:val="5"/>
  </w:num>
  <w:num w:numId="5" w16cid:durableId="1718429559">
    <w:abstractNumId w:val="1"/>
  </w:num>
  <w:num w:numId="6" w16cid:durableId="1119762631">
    <w:abstractNumId w:val="14"/>
  </w:num>
  <w:num w:numId="7" w16cid:durableId="138889544">
    <w:abstractNumId w:val="4"/>
  </w:num>
  <w:num w:numId="8" w16cid:durableId="959728183">
    <w:abstractNumId w:val="12"/>
  </w:num>
  <w:num w:numId="9" w16cid:durableId="624308335">
    <w:abstractNumId w:val="9"/>
  </w:num>
  <w:num w:numId="10" w16cid:durableId="1585063800">
    <w:abstractNumId w:val="15"/>
  </w:num>
  <w:num w:numId="11" w16cid:durableId="66148602">
    <w:abstractNumId w:val="7"/>
  </w:num>
  <w:num w:numId="12" w16cid:durableId="375587451">
    <w:abstractNumId w:val="11"/>
  </w:num>
  <w:num w:numId="13" w16cid:durableId="683899164">
    <w:abstractNumId w:val="16"/>
  </w:num>
  <w:num w:numId="14" w16cid:durableId="16122248">
    <w:abstractNumId w:val="3"/>
  </w:num>
  <w:num w:numId="15" w16cid:durableId="1550411605">
    <w:abstractNumId w:val="3"/>
  </w:num>
  <w:num w:numId="16" w16cid:durableId="1266814614">
    <w:abstractNumId w:val="3"/>
  </w:num>
  <w:num w:numId="17" w16cid:durableId="551429401">
    <w:abstractNumId w:val="3"/>
  </w:num>
  <w:num w:numId="18" w16cid:durableId="1929608506">
    <w:abstractNumId w:val="3"/>
  </w:num>
  <w:num w:numId="19" w16cid:durableId="1388450143">
    <w:abstractNumId w:val="2"/>
  </w:num>
  <w:num w:numId="20" w16cid:durableId="730613856">
    <w:abstractNumId w:val="10"/>
  </w:num>
  <w:num w:numId="21" w16cid:durableId="783378372">
    <w:abstractNumId w:val="0"/>
  </w:num>
  <w:num w:numId="22" w16cid:durableId="2035888140">
    <w:abstractNumId w:val="18"/>
  </w:num>
  <w:num w:numId="23" w16cid:durableId="57470191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9D"/>
    <w:rsid w:val="00000556"/>
    <w:rsid w:val="000011DE"/>
    <w:rsid w:val="00004C2E"/>
    <w:rsid w:val="0001027C"/>
    <w:rsid w:val="00012401"/>
    <w:rsid w:val="000202A5"/>
    <w:rsid w:val="000215B1"/>
    <w:rsid w:val="00022546"/>
    <w:rsid w:val="00027D21"/>
    <w:rsid w:val="000338E4"/>
    <w:rsid w:val="00041762"/>
    <w:rsid w:val="00043513"/>
    <w:rsid w:val="00043C2A"/>
    <w:rsid w:val="00045CB7"/>
    <w:rsid w:val="00046201"/>
    <w:rsid w:val="00046A54"/>
    <w:rsid w:val="00053622"/>
    <w:rsid w:val="00054596"/>
    <w:rsid w:val="000551EF"/>
    <w:rsid w:val="00061C51"/>
    <w:rsid w:val="00063674"/>
    <w:rsid w:val="00065C90"/>
    <w:rsid w:val="00067A5E"/>
    <w:rsid w:val="00076978"/>
    <w:rsid w:val="00091AC3"/>
    <w:rsid w:val="000A3F00"/>
    <w:rsid w:val="000A613D"/>
    <w:rsid w:val="000B063E"/>
    <w:rsid w:val="000B1EAC"/>
    <w:rsid w:val="000B245F"/>
    <w:rsid w:val="000C4A6D"/>
    <w:rsid w:val="000D0B30"/>
    <w:rsid w:val="000D1DAD"/>
    <w:rsid w:val="000E3508"/>
    <w:rsid w:val="000E3D30"/>
    <w:rsid w:val="000E6519"/>
    <w:rsid w:val="000E7F80"/>
    <w:rsid w:val="00101030"/>
    <w:rsid w:val="0010295E"/>
    <w:rsid w:val="00121B9D"/>
    <w:rsid w:val="00124A10"/>
    <w:rsid w:val="001264DF"/>
    <w:rsid w:val="0013240C"/>
    <w:rsid w:val="001345B4"/>
    <w:rsid w:val="0013534A"/>
    <w:rsid w:val="00137088"/>
    <w:rsid w:val="00144070"/>
    <w:rsid w:val="001448AB"/>
    <w:rsid w:val="00146544"/>
    <w:rsid w:val="00152542"/>
    <w:rsid w:val="00155A7F"/>
    <w:rsid w:val="00162D69"/>
    <w:rsid w:val="0016386F"/>
    <w:rsid w:val="001644C3"/>
    <w:rsid w:val="0016668F"/>
    <w:rsid w:val="001675CF"/>
    <w:rsid w:val="001679EA"/>
    <w:rsid w:val="00167C82"/>
    <w:rsid w:val="001728F4"/>
    <w:rsid w:val="001730ED"/>
    <w:rsid w:val="00173EF8"/>
    <w:rsid w:val="00180656"/>
    <w:rsid w:val="001B6D58"/>
    <w:rsid w:val="001C3384"/>
    <w:rsid w:val="001C5995"/>
    <w:rsid w:val="001C7C26"/>
    <w:rsid w:val="001D255F"/>
    <w:rsid w:val="001D417F"/>
    <w:rsid w:val="001D44B9"/>
    <w:rsid w:val="001D76AF"/>
    <w:rsid w:val="001E6C22"/>
    <w:rsid w:val="001E768E"/>
    <w:rsid w:val="001F0292"/>
    <w:rsid w:val="002046C0"/>
    <w:rsid w:val="00210B0C"/>
    <w:rsid w:val="00213396"/>
    <w:rsid w:val="00217F56"/>
    <w:rsid w:val="002215F2"/>
    <w:rsid w:val="00225739"/>
    <w:rsid w:val="00226427"/>
    <w:rsid w:val="00237345"/>
    <w:rsid w:val="002663E8"/>
    <w:rsid w:val="002720C8"/>
    <w:rsid w:val="002722A9"/>
    <w:rsid w:val="00283336"/>
    <w:rsid w:val="002861F5"/>
    <w:rsid w:val="002921B5"/>
    <w:rsid w:val="0029361C"/>
    <w:rsid w:val="002A025C"/>
    <w:rsid w:val="002A1740"/>
    <w:rsid w:val="002A2A81"/>
    <w:rsid w:val="002A7BF4"/>
    <w:rsid w:val="002C08F4"/>
    <w:rsid w:val="002C166B"/>
    <w:rsid w:val="002C1B4A"/>
    <w:rsid w:val="002C2F4C"/>
    <w:rsid w:val="002C425E"/>
    <w:rsid w:val="002D4735"/>
    <w:rsid w:val="002D796A"/>
    <w:rsid w:val="002D7E9B"/>
    <w:rsid w:val="002E2C7E"/>
    <w:rsid w:val="002E4425"/>
    <w:rsid w:val="002F128C"/>
    <w:rsid w:val="002F43C0"/>
    <w:rsid w:val="002F52CD"/>
    <w:rsid w:val="0030159D"/>
    <w:rsid w:val="00320C07"/>
    <w:rsid w:val="00324F99"/>
    <w:rsid w:val="003304A4"/>
    <w:rsid w:val="00335F46"/>
    <w:rsid w:val="00343928"/>
    <w:rsid w:val="00345B12"/>
    <w:rsid w:val="00346EF4"/>
    <w:rsid w:val="0034712A"/>
    <w:rsid w:val="003627EE"/>
    <w:rsid w:val="00362F25"/>
    <w:rsid w:val="0036484B"/>
    <w:rsid w:val="00370EB8"/>
    <w:rsid w:val="00387B04"/>
    <w:rsid w:val="00390483"/>
    <w:rsid w:val="00395ADE"/>
    <w:rsid w:val="00397BBC"/>
    <w:rsid w:val="003A3D1F"/>
    <w:rsid w:val="003B29AB"/>
    <w:rsid w:val="003E5785"/>
    <w:rsid w:val="003F02CC"/>
    <w:rsid w:val="003F16DB"/>
    <w:rsid w:val="003F56C1"/>
    <w:rsid w:val="004006AA"/>
    <w:rsid w:val="00402622"/>
    <w:rsid w:val="00404A7B"/>
    <w:rsid w:val="00404D00"/>
    <w:rsid w:val="00411016"/>
    <w:rsid w:val="00412808"/>
    <w:rsid w:val="00421145"/>
    <w:rsid w:val="0043021A"/>
    <w:rsid w:val="00431052"/>
    <w:rsid w:val="00442795"/>
    <w:rsid w:val="00446834"/>
    <w:rsid w:val="00447F65"/>
    <w:rsid w:val="00457E05"/>
    <w:rsid w:val="00460EAF"/>
    <w:rsid w:val="004632D9"/>
    <w:rsid w:val="00467019"/>
    <w:rsid w:val="00470A2C"/>
    <w:rsid w:val="00471E34"/>
    <w:rsid w:val="00482AFD"/>
    <w:rsid w:val="00485E9D"/>
    <w:rsid w:val="00494BD0"/>
    <w:rsid w:val="00497CDC"/>
    <w:rsid w:val="004A7805"/>
    <w:rsid w:val="004B0B32"/>
    <w:rsid w:val="004B16B1"/>
    <w:rsid w:val="004B30CD"/>
    <w:rsid w:val="004B675F"/>
    <w:rsid w:val="004B6B89"/>
    <w:rsid w:val="004B7139"/>
    <w:rsid w:val="004C045E"/>
    <w:rsid w:val="004C4B48"/>
    <w:rsid w:val="004C61D9"/>
    <w:rsid w:val="004D3006"/>
    <w:rsid w:val="004D514F"/>
    <w:rsid w:val="004E05C6"/>
    <w:rsid w:val="004E3754"/>
    <w:rsid w:val="004F1640"/>
    <w:rsid w:val="004F73CC"/>
    <w:rsid w:val="004F7D88"/>
    <w:rsid w:val="0050251E"/>
    <w:rsid w:val="00502897"/>
    <w:rsid w:val="00504931"/>
    <w:rsid w:val="00504E7E"/>
    <w:rsid w:val="005054BB"/>
    <w:rsid w:val="00512E5C"/>
    <w:rsid w:val="00513E5C"/>
    <w:rsid w:val="00514AE9"/>
    <w:rsid w:val="00520C92"/>
    <w:rsid w:val="0053267F"/>
    <w:rsid w:val="00540E3C"/>
    <w:rsid w:val="00544BF4"/>
    <w:rsid w:val="00544F5D"/>
    <w:rsid w:val="005465BD"/>
    <w:rsid w:val="00547C38"/>
    <w:rsid w:val="00551D83"/>
    <w:rsid w:val="005632DC"/>
    <w:rsid w:val="00565743"/>
    <w:rsid w:val="005670A2"/>
    <w:rsid w:val="00574435"/>
    <w:rsid w:val="005751EF"/>
    <w:rsid w:val="00581472"/>
    <w:rsid w:val="00582354"/>
    <w:rsid w:val="00591A3C"/>
    <w:rsid w:val="00593613"/>
    <w:rsid w:val="00596B69"/>
    <w:rsid w:val="005A1979"/>
    <w:rsid w:val="005A1AC0"/>
    <w:rsid w:val="005A4CCC"/>
    <w:rsid w:val="005A7A30"/>
    <w:rsid w:val="005A7A6D"/>
    <w:rsid w:val="005B0934"/>
    <w:rsid w:val="005C4705"/>
    <w:rsid w:val="005C7ED2"/>
    <w:rsid w:val="005D5ADD"/>
    <w:rsid w:val="005D7BEF"/>
    <w:rsid w:val="005E08DB"/>
    <w:rsid w:val="005E3F33"/>
    <w:rsid w:val="005F2286"/>
    <w:rsid w:val="005F4649"/>
    <w:rsid w:val="005F5DE2"/>
    <w:rsid w:val="005F778B"/>
    <w:rsid w:val="00605EE1"/>
    <w:rsid w:val="006122FC"/>
    <w:rsid w:val="0061418C"/>
    <w:rsid w:val="006160F6"/>
    <w:rsid w:val="006203D2"/>
    <w:rsid w:val="00621858"/>
    <w:rsid w:val="00635049"/>
    <w:rsid w:val="00637409"/>
    <w:rsid w:val="006429BC"/>
    <w:rsid w:val="006448D8"/>
    <w:rsid w:val="00644EF8"/>
    <w:rsid w:val="0065535F"/>
    <w:rsid w:val="006660EF"/>
    <w:rsid w:val="006674BD"/>
    <w:rsid w:val="006754FE"/>
    <w:rsid w:val="006773B8"/>
    <w:rsid w:val="00680152"/>
    <w:rsid w:val="0069653C"/>
    <w:rsid w:val="006B0945"/>
    <w:rsid w:val="006B2365"/>
    <w:rsid w:val="006B74DB"/>
    <w:rsid w:val="006C0E89"/>
    <w:rsid w:val="006C2315"/>
    <w:rsid w:val="006C397E"/>
    <w:rsid w:val="006D39BE"/>
    <w:rsid w:val="006D3AC3"/>
    <w:rsid w:val="006D76EF"/>
    <w:rsid w:val="006E64C5"/>
    <w:rsid w:val="006F266F"/>
    <w:rsid w:val="006F2ACF"/>
    <w:rsid w:val="007019E0"/>
    <w:rsid w:val="007114BA"/>
    <w:rsid w:val="00713274"/>
    <w:rsid w:val="007152E8"/>
    <w:rsid w:val="00716756"/>
    <w:rsid w:val="00726225"/>
    <w:rsid w:val="0073437A"/>
    <w:rsid w:val="00734555"/>
    <w:rsid w:val="007411DB"/>
    <w:rsid w:val="007440BB"/>
    <w:rsid w:val="00763B05"/>
    <w:rsid w:val="00764D0A"/>
    <w:rsid w:val="00771DF7"/>
    <w:rsid w:val="00773A66"/>
    <w:rsid w:val="00781BB5"/>
    <w:rsid w:val="00790177"/>
    <w:rsid w:val="00795EDB"/>
    <w:rsid w:val="007A1D05"/>
    <w:rsid w:val="007A2C9D"/>
    <w:rsid w:val="007A4D04"/>
    <w:rsid w:val="007A4FB3"/>
    <w:rsid w:val="007A5CE0"/>
    <w:rsid w:val="007B5C26"/>
    <w:rsid w:val="007C0C70"/>
    <w:rsid w:val="007C192E"/>
    <w:rsid w:val="007C54F7"/>
    <w:rsid w:val="007D7BF4"/>
    <w:rsid w:val="007F326F"/>
    <w:rsid w:val="007F5DB8"/>
    <w:rsid w:val="00803B5A"/>
    <w:rsid w:val="00805EFC"/>
    <w:rsid w:val="008115E3"/>
    <w:rsid w:val="008129AA"/>
    <w:rsid w:val="00816F2B"/>
    <w:rsid w:val="00846A67"/>
    <w:rsid w:val="00871D3A"/>
    <w:rsid w:val="00873A61"/>
    <w:rsid w:val="00876DA8"/>
    <w:rsid w:val="00882C1A"/>
    <w:rsid w:val="00884D7A"/>
    <w:rsid w:val="00891F7E"/>
    <w:rsid w:val="008B3297"/>
    <w:rsid w:val="008B484E"/>
    <w:rsid w:val="008C1EFA"/>
    <w:rsid w:val="008C2DA7"/>
    <w:rsid w:val="008C4FAA"/>
    <w:rsid w:val="008C6D8E"/>
    <w:rsid w:val="008D6518"/>
    <w:rsid w:val="008E31BA"/>
    <w:rsid w:val="008F0CB5"/>
    <w:rsid w:val="008F5B10"/>
    <w:rsid w:val="00902B46"/>
    <w:rsid w:val="00921EFC"/>
    <w:rsid w:val="009275A9"/>
    <w:rsid w:val="00930966"/>
    <w:rsid w:val="009329D2"/>
    <w:rsid w:val="00932BAB"/>
    <w:rsid w:val="00943056"/>
    <w:rsid w:val="0094707D"/>
    <w:rsid w:val="00951FEC"/>
    <w:rsid w:val="00957B0F"/>
    <w:rsid w:val="00965F06"/>
    <w:rsid w:val="009740F8"/>
    <w:rsid w:val="009765CB"/>
    <w:rsid w:val="00987696"/>
    <w:rsid w:val="009921DC"/>
    <w:rsid w:val="009A5569"/>
    <w:rsid w:val="009A7384"/>
    <w:rsid w:val="009B0DB1"/>
    <w:rsid w:val="009C788D"/>
    <w:rsid w:val="009D54D4"/>
    <w:rsid w:val="009D748C"/>
    <w:rsid w:val="009D7F5B"/>
    <w:rsid w:val="009E0F03"/>
    <w:rsid w:val="009F2899"/>
    <w:rsid w:val="009F4A61"/>
    <w:rsid w:val="009F4CAF"/>
    <w:rsid w:val="00A03AF2"/>
    <w:rsid w:val="00A236E7"/>
    <w:rsid w:val="00A33418"/>
    <w:rsid w:val="00A35ED0"/>
    <w:rsid w:val="00A405CB"/>
    <w:rsid w:val="00A41131"/>
    <w:rsid w:val="00A42872"/>
    <w:rsid w:val="00A5464A"/>
    <w:rsid w:val="00A5736C"/>
    <w:rsid w:val="00A61B17"/>
    <w:rsid w:val="00A62784"/>
    <w:rsid w:val="00A64F4B"/>
    <w:rsid w:val="00A67EF6"/>
    <w:rsid w:val="00A72E9D"/>
    <w:rsid w:val="00A9075F"/>
    <w:rsid w:val="00A93D8A"/>
    <w:rsid w:val="00A960F1"/>
    <w:rsid w:val="00A968B7"/>
    <w:rsid w:val="00AA191B"/>
    <w:rsid w:val="00AA1BA3"/>
    <w:rsid w:val="00AA384A"/>
    <w:rsid w:val="00AB74A7"/>
    <w:rsid w:val="00AC05E9"/>
    <w:rsid w:val="00AC32AB"/>
    <w:rsid w:val="00AC552A"/>
    <w:rsid w:val="00AC7F2D"/>
    <w:rsid w:val="00AE3546"/>
    <w:rsid w:val="00AF3C34"/>
    <w:rsid w:val="00B02E8B"/>
    <w:rsid w:val="00B127CA"/>
    <w:rsid w:val="00B13FEE"/>
    <w:rsid w:val="00B26EBC"/>
    <w:rsid w:val="00B3311A"/>
    <w:rsid w:val="00B34B1F"/>
    <w:rsid w:val="00B40292"/>
    <w:rsid w:val="00B53CCE"/>
    <w:rsid w:val="00B61EC7"/>
    <w:rsid w:val="00B64EB4"/>
    <w:rsid w:val="00B73C97"/>
    <w:rsid w:val="00B85096"/>
    <w:rsid w:val="00B86D6B"/>
    <w:rsid w:val="00B948E9"/>
    <w:rsid w:val="00B95541"/>
    <w:rsid w:val="00B95F6B"/>
    <w:rsid w:val="00B9658B"/>
    <w:rsid w:val="00B97EC0"/>
    <w:rsid w:val="00BA06C2"/>
    <w:rsid w:val="00BA4D51"/>
    <w:rsid w:val="00BA5A38"/>
    <w:rsid w:val="00BA5F7D"/>
    <w:rsid w:val="00BB0E01"/>
    <w:rsid w:val="00BC16EE"/>
    <w:rsid w:val="00BC261E"/>
    <w:rsid w:val="00BD4A0C"/>
    <w:rsid w:val="00BE2797"/>
    <w:rsid w:val="00BF09F3"/>
    <w:rsid w:val="00BF2091"/>
    <w:rsid w:val="00BF3E38"/>
    <w:rsid w:val="00C03658"/>
    <w:rsid w:val="00C21EEB"/>
    <w:rsid w:val="00C231DE"/>
    <w:rsid w:val="00C261E3"/>
    <w:rsid w:val="00C37261"/>
    <w:rsid w:val="00C54FB6"/>
    <w:rsid w:val="00C70DF2"/>
    <w:rsid w:val="00C74B97"/>
    <w:rsid w:val="00C90494"/>
    <w:rsid w:val="00C916E4"/>
    <w:rsid w:val="00C91BB6"/>
    <w:rsid w:val="00CA03F3"/>
    <w:rsid w:val="00CA0666"/>
    <w:rsid w:val="00CA5CD9"/>
    <w:rsid w:val="00CB7A7F"/>
    <w:rsid w:val="00CC3081"/>
    <w:rsid w:val="00CC5EF9"/>
    <w:rsid w:val="00CD26B1"/>
    <w:rsid w:val="00CD5A1E"/>
    <w:rsid w:val="00CF592A"/>
    <w:rsid w:val="00D12177"/>
    <w:rsid w:val="00D13768"/>
    <w:rsid w:val="00D24DC1"/>
    <w:rsid w:val="00D2664C"/>
    <w:rsid w:val="00D26844"/>
    <w:rsid w:val="00D33E8E"/>
    <w:rsid w:val="00D5341D"/>
    <w:rsid w:val="00D62CFE"/>
    <w:rsid w:val="00D7617E"/>
    <w:rsid w:val="00D77C3E"/>
    <w:rsid w:val="00DA2339"/>
    <w:rsid w:val="00DC5D76"/>
    <w:rsid w:val="00DD00FB"/>
    <w:rsid w:val="00DE29CB"/>
    <w:rsid w:val="00DF4435"/>
    <w:rsid w:val="00E00223"/>
    <w:rsid w:val="00E027A9"/>
    <w:rsid w:val="00E02AC1"/>
    <w:rsid w:val="00E02DE0"/>
    <w:rsid w:val="00E04657"/>
    <w:rsid w:val="00E07A28"/>
    <w:rsid w:val="00E16A7C"/>
    <w:rsid w:val="00E1739C"/>
    <w:rsid w:val="00E24CB8"/>
    <w:rsid w:val="00E24CFD"/>
    <w:rsid w:val="00E350B9"/>
    <w:rsid w:val="00E43187"/>
    <w:rsid w:val="00E466B6"/>
    <w:rsid w:val="00E54C18"/>
    <w:rsid w:val="00E54E93"/>
    <w:rsid w:val="00E6204C"/>
    <w:rsid w:val="00E72019"/>
    <w:rsid w:val="00E740A1"/>
    <w:rsid w:val="00E75490"/>
    <w:rsid w:val="00E85930"/>
    <w:rsid w:val="00E865B3"/>
    <w:rsid w:val="00E87E20"/>
    <w:rsid w:val="00E90B0D"/>
    <w:rsid w:val="00E91C19"/>
    <w:rsid w:val="00E938C3"/>
    <w:rsid w:val="00EA67F7"/>
    <w:rsid w:val="00EB28DD"/>
    <w:rsid w:val="00EB51CE"/>
    <w:rsid w:val="00ED2A77"/>
    <w:rsid w:val="00ED66D0"/>
    <w:rsid w:val="00EE0695"/>
    <w:rsid w:val="00EE0DFF"/>
    <w:rsid w:val="00EE6A2F"/>
    <w:rsid w:val="00EF185F"/>
    <w:rsid w:val="00F0043F"/>
    <w:rsid w:val="00F03F16"/>
    <w:rsid w:val="00F04C27"/>
    <w:rsid w:val="00F0655B"/>
    <w:rsid w:val="00F14DC2"/>
    <w:rsid w:val="00F1579C"/>
    <w:rsid w:val="00F247AC"/>
    <w:rsid w:val="00F24A61"/>
    <w:rsid w:val="00F27EAF"/>
    <w:rsid w:val="00F429A6"/>
    <w:rsid w:val="00F46284"/>
    <w:rsid w:val="00F526BA"/>
    <w:rsid w:val="00F557B1"/>
    <w:rsid w:val="00F57A6C"/>
    <w:rsid w:val="00F65F1E"/>
    <w:rsid w:val="00F73F16"/>
    <w:rsid w:val="00F86D5A"/>
    <w:rsid w:val="00FB69EC"/>
    <w:rsid w:val="00FB7457"/>
    <w:rsid w:val="00FB74A6"/>
    <w:rsid w:val="00FC5EF9"/>
    <w:rsid w:val="00FD0D09"/>
    <w:rsid w:val="00FE2AA5"/>
    <w:rsid w:val="00FE3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581F54"/>
  <w14:defaultImageDpi w14:val="300"/>
  <w15:docId w15:val="{95116034-47EC-4D51-B360-BCE91D05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ntent"/>
    <w:qFormat/>
    <w:rsid w:val="001728F4"/>
    <w:pPr>
      <w:jc w:val="both"/>
    </w:pPr>
    <w:rPr>
      <w:rFonts w:ascii="Arial" w:hAnsi="Arial"/>
      <w:szCs w:val="22"/>
      <w:lang w:val="en-AU" w:eastAsia="ja-JP"/>
    </w:rPr>
  </w:style>
  <w:style w:type="paragraph" w:styleId="Heading1">
    <w:name w:val="heading 1"/>
    <w:basedOn w:val="Normal"/>
    <w:next w:val="Normal"/>
    <w:link w:val="Heading1Char"/>
    <w:uiPriority w:val="9"/>
    <w:qFormat/>
    <w:rsid w:val="00CF592A"/>
    <w:pPr>
      <w:keepNext/>
      <w:keepLines/>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38E4"/>
    <w:pPr>
      <w:keepNext/>
      <w:keepLines/>
      <w:outlineLvl w:val="1"/>
    </w:pPr>
    <w:rPr>
      <w:rFonts w:ascii="Arial Bold" w:eastAsiaTheme="majorEastAsia" w:hAnsi="Arial Bold" w:cstheme="majorBidi"/>
      <w:b/>
      <w:bCs/>
      <w:sz w:val="28"/>
    </w:rPr>
  </w:style>
  <w:style w:type="paragraph" w:styleId="Heading3">
    <w:name w:val="heading 3"/>
    <w:basedOn w:val="Normal"/>
    <w:next w:val="Normal"/>
    <w:link w:val="Heading3Char"/>
    <w:uiPriority w:val="9"/>
    <w:unhideWhenUsed/>
    <w:qFormat/>
    <w:rsid w:val="000338E4"/>
    <w:pPr>
      <w:keepNext/>
      <w:keepLines/>
      <w:outlineLvl w:val="2"/>
    </w:pPr>
    <w:rPr>
      <w:rFonts w:ascii="Arial Bold" w:eastAsiaTheme="majorEastAsia" w:hAnsi="Arial Bold"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92A"/>
    <w:rPr>
      <w:rFonts w:ascii="Arial" w:eastAsiaTheme="majorEastAsia" w:hAnsi="Arial" w:cstheme="majorBidi"/>
      <w:b/>
      <w:bCs/>
      <w:sz w:val="32"/>
      <w:szCs w:val="32"/>
      <w:lang w:val="en-AU" w:eastAsia="ja-JP"/>
    </w:rPr>
  </w:style>
  <w:style w:type="character" w:customStyle="1" w:styleId="Heading2Char">
    <w:name w:val="Heading 2 Char"/>
    <w:basedOn w:val="DefaultParagraphFont"/>
    <w:link w:val="Heading2"/>
    <w:uiPriority w:val="9"/>
    <w:rsid w:val="000338E4"/>
    <w:rPr>
      <w:rFonts w:ascii="Arial Bold" w:eastAsiaTheme="majorEastAsia" w:hAnsi="Arial Bold" w:cstheme="majorBidi"/>
      <w:b/>
      <w:bCs/>
      <w:sz w:val="28"/>
      <w:szCs w:val="22"/>
      <w:lang w:val="en-AU" w:eastAsia="ja-JP"/>
    </w:rPr>
  </w:style>
  <w:style w:type="character" w:customStyle="1" w:styleId="Heading3Char">
    <w:name w:val="Heading 3 Char"/>
    <w:basedOn w:val="DefaultParagraphFont"/>
    <w:link w:val="Heading3"/>
    <w:uiPriority w:val="9"/>
    <w:rsid w:val="000338E4"/>
    <w:rPr>
      <w:rFonts w:ascii="Arial Bold" w:eastAsiaTheme="majorEastAsia" w:hAnsi="Arial Bold" w:cstheme="majorBidi"/>
      <w:b/>
      <w:bCs/>
      <w:szCs w:val="22"/>
      <w:lang w:val="en-AU" w:eastAsia="ja-JP"/>
    </w:rPr>
  </w:style>
  <w:style w:type="paragraph" w:styleId="Header">
    <w:name w:val="header"/>
    <w:basedOn w:val="Normal"/>
    <w:link w:val="HeaderChar"/>
    <w:uiPriority w:val="99"/>
    <w:unhideWhenUsed/>
    <w:rsid w:val="00226427"/>
    <w:pPr>
      <w:tabs>
        <w:tab w:val="center" w:pos="4320"/>
        <w:tab w:val="right" w:pos="8640"/>
      </w:tabs>
    </w:pPr>
  </w:style>
  <w:style w:type="character" w:customStyle="1" w:styleId="HeaderChar">
    <w:name w:val="Header Char"/>
    <w:basedOn w:val="DefaultParagraphFont"/>
    <w:link w:val="Header"/>
    <w:uiPriority w:val="99"/>
    <w:rsid w:val="00226427"/>
  </w:style>
  <w:style w:type="paragraph" w:styleId="Footer">
    <w:name w:val="footer"/>
    <w:basedOn w:val="Normal"/>
    <w:link w:val="FooterChar"/>
    <w:uiPriority w:val="99"/>
    <w:unhideWhenUsed/>
    <w:rsid w:val="004E05C6"/>
    <w:pPr>
      <w:tabs>
        <w:tab w:val="center" w:pos="4320"/>
        <w:tab w:val="right" w:pos="8640"/>
      </w:tabs>
    </w:pPr>
    <w:rPr>
      <w:sz w:val="16"/>
    </w:rPr>
  </w:style>
  <w:style w:type="character" w:customStyle="1" w:styleId="FooterChar">
    <w:name w:val="Footer Char"/>
    <w:basedOn w:val="DefaultParagraphFont"/>
    <w:link w:val="Footer"/>
    <w:uiPriority w:val="99"/>
    <w:rsid w:val="004E05C6"/>
    <w:rPr>
      <w:rFonts w:ascii="Arial" w:hAnsi="Arial"/>
      <w:sz w:val="16"/>
      <w:lang w:val="en-AU" w:eastAsia="ja-JP"/>
    </w:rPr>
  </w:style>
  <w:style w:type="paragraph" w:styleId="BalloonText">
    <w:name w:val="Balloon Text"/>
    <w:basedOn w:val="Normal"/>
    <w:link w:val="BalloonTextChar"/>
    <w:unhideWhenUsed/>
    <w:rsid w:val="002F128C"/>
    <w:rPr>
      <w:rFonts w:cs="Lucida Grande"/>
      <w:sz w:val="16"/>
      <w:szCs w:val="18"/>
    </w:rPr>
  </w:style>
  <w:style w:type="character" w:customStyle="1" w:styleId="BalloonTextChar">
    <w:name w:val="Balloon Text Char"/>
    <w:basedOn w:val="DefaultParagraphFont"/>
    <w:link w:val="BalloonText"/>
    <w:rsid w:val="002F128C"/>
    <w:rPr>
      <w:rFonts w:ascii="Arial" w:hAnsi="Arial" w:cs="Lucida Grande"/>
      <w:sz w:val="16"/>
      <w:szCs w:val="18"/>
      <w:lang w:val="en-AU" w:eastAsia="ja-JP"/>
    </w:rPr>
  </w:style>
  <w:style w:type="paragraph" w:customStyle="1" w:styleId="Title-Regular">
    <w:name w:val="Title - Regular"/>
    <w:basedOn w:val="Normal"/>
    <w:rsid w:val="00226427"/>
  </w:style>
  <w:style w:type="paragraph" w:styleId="NoSpacing">
    <w:name w:val="No Spacing"/>
    <w:uiPriority w:val="1"/>
    <w:rsid w:val="00226427"/>
  </w:style>
  <w:style w:type="character" w:styleId="SubtleEmphasis">
    <w:name w:val="Subtle Emphasis"/>
    <w:basedOn w:val="DefaultParagraphFont"/>
    <w:uiPriority w:val="19"/>
    <w:rsid w:val="00226427"/>
    <w:rPr>
      <w:i/>
      <w:iCs/>
      <w:color w:val="808080" w:themeColor="text1" w:themeTint="7F"/>
    </w:rPr>
  </w:style>
  <w:style w:type="paragraph" w:styleId="Subtitle">
    <w:name w:val="Subtitle"/>
    <w:basedOn w:val="Normal"/>
    <w:next w:val="Normal"/>
    <w:link w:val="SubtitleChar"/>
    <w:uiPriority w:val="11"/>
    <w:qFormat/>
    <w:rsid w:val="00345B12"/>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345B12"/>
    <w:rPr>
      <w:rFonts w:ascii="Arial" w:eastAsiaTheme="majorEastAsia" w:hAnsi="Arial" w:cstheme="majorBidi"/>
      <w:i/>
      <w:iCs/>
      <w:spacing w:val="15"/>
      <w:szCs w:val="22"/>
      <w:lang w:val="en-AU" w:eastAsia="ja-JP"/>
    </w:rPr>
  </w:style>
  <w:style w:type="paragraph" w:styleId="Title">
    <w:name w:val="Title"/>
    <w:aliases w:val="Document Title"/>
    <w:basedOn w:val="Normal"/>
    <w:next w:val="Normal"/>
    <w:link w:val="TitleChar"/>
    <w:uiPriority w:val="10"/>
    <w:rsid w:val="00F0043F"/>
    <w:pPr>
      <w:spacing w:after="300"/>
      <w:contextualSpacing/>
    </w:pPr>
    <w:rPr>
      <w:rFonts w:eastAsiaTheme="majorEastAsia" w:cs="Arial"/>
      <w:b/>
      <w:bCs/>
      <w:spacing w:val="5"/>
      <w:kern w:val="28"/>
      <w:sz w:val="40"/>
      <w:szCs w:val="40"/>
    </w:rPr>
  </w:style>
  <w:style w:type="character" w:customStyle="1" w:styleId="TitleChar">
    <w:name w:val="Title Char"/>
    <w:aliases w:val="Document Title Char"/>
    <w:basedOn w:val="DefaultParagraphFont"/>
    <w:link w:val="Title"/>
    <w:uiPriority w:val="10"/>
    <w:rsid w:val="00F0043F"/>
    <w:rPr>
      <w:rFonts w:ascii="Arial" w:eastAsiaTheme="majorEastAsia" w:hAnsi="Arial" w:cs="Arial"/>
      <w:b/>
      <w:bCs/>
      <w:spacing w:val="5"/>
      <w:kern w:val="28"/>
      <w:sz w:val="40"/>
      <w:szCs w:val="40"/>
      <w:lang w:val="en-AU" w:eastAsia="ja-JP"/>
    </w:rPr>
  </w:style>
  <w:style w:type="paragraph" w:customStyle="1" w:styleId="HeadingL1">
    <w:name w:val="Heading L1"/>
    <w:basedOn w:val="Normal"/>
    <w:uiPriority w:val="99"/>
    <w:rsid w:val="00226427"/>
    <w:pPr>
      <w:widowControl w:val="0"/>
      <w:tabs>
        <w:tab w:val="left" w:pos="567"/>
      </w:tabs>
      <w:suppressAutoHyphens/>
      <w:autoSpaceDE w:val="0"/>
      <w:autoSpaceDN w:val="0"/>
      <w:adjustRightInd w:val="0"/>
      <w:spacing w:before="227" w:after="113" w:line="280" w:lineRule="atLeast"/>
      <w:ind w:left="113" w:hanging="113"/>
      <w:textAlignment w:val="center"/>
    </w:pPr>
    <w:rPr>
      <w:rFonts w:cs="Arial"/>
      <w:b/>
      <w:bCs/>
      <w:color w:val="000000"/>
      <w:sz w:val="28"/>
      <w:szCs w:val="28"/>
      <w:lang w:val="en-GB"/>
    </w:rPr>
  </w:style>
  <w:style w:type="paragraph" w:customStyle="1" w:styleId="BodyText1">
    <w:name w:val="Body Text1"/>
    <w:basedOn w:val="Normal"/>
    <w:uiPriority w:val="99"/>
    <w:rsid w:val="005670A2"/>
    <w:pPr>
      <w:widowControl w:val="0"/>
      <w:suppressAutoHyphens/>
      <w:autoSpaceDE w:val="0"/>
      <w:autoSpaceDN w:val="0"/>
      <w:adjustRightInd w:val="0"/>
      <w:spacing w:after="170"/>
      <w:textAlignment w:val="center"/>
    </w:pPr>
    <w:rPr>
      <w:rFonts w:cs="ArialMT"/>
      <w:color w:val="000000"/>
      <w:lang w:val="en-GB"/>
    </w:rPr>
  </w:style>
  <w:style w:type="paragraph" w:customStyle="1" w:styleId="BulletsL1">
    <w:name w:val="Bullets L1"/>
    <w:basedOn w:val="Normal"/>
    <w:uiPriority w:val="99"/>
    <w:rsid w:val="00226427"/>
    <w:pPr>
      <w:widowControl w:val="0"/>
      <w:tabs>
        <w:tab w:val="left" w:pos="227"/>
        <w:tab w:val="left" w:pos="794"/>
      </w:tabs>
      <w:suppressAutoHyphens/>
      <w:autoSpaceDE w:val="0"/>
      <w:autoSpaceDN w:val="0"/>
      <w:adjustRightInd w:val="0"/>
      <w:spacing w:after="57" w:line="280" w:lineRule="atLeast"/>
      <w:textAlignment w:val="center"/>
    </w:pPr>
    <w:rPr>
      <w:rFonts w:cs="Arial"/>
      <w:color w:val="000000"/>
      <w:lang w:val="en-GB"/>
    </w:rPr>
  </w:style>
  <w:style w:type="table" w:styleId="TableGrid">
    <w:name w:val="Table Grid"/>
    <w:basedOn w:val="TableNormal"/>
    <w:uiPriority w:val="59"/>
    <w:rsid w:val="00CF592A"/>
    <w:rPr>
      <w:rFonts w:ascii="Arial" w:hAnsi="Arial"/>
      <w:sz w:val="22"/>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Hyperlink">
    <w:name w:val="Hyperlink"/>
    <w:basedOn w:val="DefaultParagraphFont"/>
    <w:uiPriority w:val="99"/>
    <w:unhideWhenUsed/>
    <w:rsid w:val="00CF592A"/>
    <w:rPr>
      <w:rFonts w:ascii="Arial Bold" w:hAnsi="Arial Bold"/>
      <w:b/>
      <w:bCs/>
      <w:i w:val="0"/>
      <w:caps w:val="0"/>
      <w:smallCaps w:val="0"/>
      <w:strike w:val="0"/>
      <w:dstrike w:val="0"/>
      <w:vanish w:val="0"/>
      <w:color w:val="auto"/>
      <w:sz w:val="22"/>
      <w:szCs w:val="22"/>
      <w:bdr w:val="none" w:sz="0" w:space="0" w:color="auto"/>
      <w:vertAlign w:val="baseline"/>
    </w:rPr>
  </w:style>
  <w:style w:type="character" w:styleId="FollowedHyperlink">
    <w:name w:val="FollowedHyperlink"/>
    <w:basedOn w:val="DefaultParagraphFont"/>
    <w:uiPriority w:val="99"/>
    <w:unhideWhenUsed/>
    <w:rsid w:val="004E05C6"/>
    <w:rPr>
      <w:rFonts w:ascii="Arial" w:hAnsi="Arial"/>
      <w:b/>
      <w:bCs/>
      <w:caps w:val="0"/>
      <w:smallCaps w:val="0"/>
      <w:strike w:val="0"/>
      <w:dstrike w:val="0"/>
      <w:vanish w:val="0"/>
      <w:color w:val="000000" w:themeColor="text1"/>
      <w:sz w:val="22"/>
      <w:szCs w:val="22"/>
      <w:u w:val="none"/>
      <w:vertAlign w:val="baseline"/>
    </w:rPr>
  </w:style>
  <w:style w:type="paragraph" w:styleId="BodyText">
    <w:name w:val="Body Text"/>
    <w:basedOn w:val="Normal"/>
    <w:link w:val="BodyTextChar"/>
    <w:uiPriority w:val="99"/>
    <w:semiHidden/>
    <w:unhideWhenUsed/>
    <w:rsid w:val="00C70DF2"/>
  </w:style>
  <w:style w:type="character" w:customStyle="1" w:styleId="BodyTextChar">
    <w:name w:val="Body Text Char"/>
    <w:basedOn w:val="DefaultParagraphFont"/>
    <w:link w:val="BodyText"/>
    <w:uiPriority w:val="99"/>
    <w:semiHidden/>
    <w:rsid w:val="00C70DF2"/>
    <w:rPr>
      <w:lang w:val="en-AU" w:eastAsia="ja-JP"/>
    </w:rPr>
  </w:style>
  <w:style w:type="paragraph" w:styleId="ListParagraph">
    <w:name w:val="List Paragraph"/>
    <w:aliases w:val="Bullet list,Heading unnumbered"/>
    <w:basedOn w:val="Normal"/>
    <w:link w:val="ListParagraphChar"/>
    <w:autoRedefine/>
    <w:uiPriority w:val="34"/>
    <w:qFormat/>
    <w:rsid w:val="00764D0A"/>
    <w:pPr>
      <w:numPr>
        <w:numId w:val="8"/>
      </w:numPr>
      <w:contextualSpacing/>
    </w:pPr>
    <w:rPr>
      <w:rFonts w:cs="Arial"/>
      <w:szCs w:val="24"/>
    </w:rPr>
  </w:style>
  <w:style w:type="paragraph" w:customStyle="1" w:styleId="Tableheading">
    <w:name w:val="Table heading"/>
    <w:qFormat/>
    <w:rsid w:val="000338E4"/>
    <w:pPr>
      <w:spacing w:before="40" w:after="40"/>
    </w:pPr>
    <w:rPr>
      <w:rFonts w:ascii="Arial" w:hAnsi="Arial" w:cs="Arial"/>
      <w:b/>
      <w:bCs/>
      <w:color w:val="000000"/>
      <w:sz w:val="22"/>
      <w:szCs w:val="22"/>
      <w:lang w:val="en-GB" w:eastAsia="ja-JP"/>
    </w:rPr>
  </w:style>
  <w:style w:type="paragraph" w:customStyle="1" w:styleId="Tablebodycontent">
    <w:name w:val="Table body content"/>
    <w:qFormat/>
    <w:rsid w:val="000338E4"/>
    <w:pPr>
      <w:spacing w:before="40" w:after="40"/>
    </w:pPr>
    <w:rPr>
      <w:rFonts w:ascii="Arial" w:hAnsi="Arial" w:cs="Arial"/>
      <w:bCs/>
      <w:color w:val="000000"/>
      <w:sz w:val="22"/>
      <w:szCs w:val="22"/>
      <w:lang w:val="en-GB" w:eastAsia="ja-JP"/>
    </w:rPr>
  </w:style>
  <w:style w:type="paragraph" w:styleId="NormalWeb">
    <w:name w:val="Normal (Web)"/>
    <w:basedOn w:val="Normal"/>
    <w:uiPriority w:val="99"/>
    <w:semiHidden/>
    <w:unhideWhenUsed/>
    <w:rsid w:val="00467019"/>
    <w:pPr>
      <w:spacing w:before="100" w:beforeAutospacing="1" w:after="100" w:afterAutospacing="1"/>
    </w:pPr>
    <w:rPr>
      <w:rFonts w:ascii="Times" w:hAnsi="Times" w:cs="Times New Roman"/>
      <w:sz w:val="20"/>
      <w:szCs w:val="20"/>
      <w:lang w:eastAsia="en-US"/>
    </w:rPr>
  </w:style>
  <w:style w:type="character" w:styleId="PlaceholderText">
    <w:name w:val="Placeholder Text"/>
    <w:basedOn w:val="DefaultParagraphFont"/>
    <w:uiPriority w:val="99"/>
    <w:semiHidden/>
    <w:rsid w:val="001F0292"/>
    <w:rPr>
      <w:color w:val="808080"/>
    </w:rPr>
  </w:style>
  <w:style w:type="character" w:customStyle="1" w:styleId="CopyrightMaterial">
    <w:name w:val="Copyright Material"/>
    <w:basedOn w:val="DefaultParagraphFont"/>
    <w:uiPriority w:val="1"/>
    <w:rsid w:val="002046C0"/>
    <w:rPr>
      <w:rFonts w:ascii="Arial" w:hAnsi="Arial"/>
      <w:color w:val="auto"/>
      <w:sz w:val="16"/>
    </w:rPr>
  </w:style>
  <w:style w:type="paragraph" w:styleId="TOCHeading">
    <w:name w:val="TOC Heading"/>
    <w:basedOn w:val="Heading1"/>
    <w:next w:val="Normal"/>
    <w:uiPriority w:val="39"/>
    <w:semiHidden/>
    <w:unhideWhenUsed/>
    <w:rsid w:val="000338E4"/>
    <w:pPr>
      <w:spacing w:before="240"/>
      <w:outlineLvl w:val="9"/>
    </w:pPr>
    <w:rPr>
      <w:bCs w:val="0"/>
    </w:rPr>
  </w:style>
  <w:style w:type="paragraph" w:styleId="BodyTextIndent">
    <w:name w:val="Body Text Indent"/>
    <w:basedOn w:val="Normal"/>
    <w:link w:val="BodyTextIndentChar"/>
    <w:uiPriority w:val="99"/>
    <w:semiHidden/>
    <w:unhideWhenUsed/>
    <w:rsid w:val="005E08DB"/>
    <w:pPr>
      <w:ind w:left="283"/>
    </w:pPr>
  </w:style>
  <w:style w:type="character" w:customStyle="1" w:styleId="BodyTextIndentChar">
    <w:name w:val="Body Text Indent Char"/>
    <w:basedOn w:val="DefaultParagraphFont"/>
    <w:link w:val="BodyTextIndent"/>
    <w:uiPriority w:val="99"/>
    <w:semiHidden/>
    <w:rsid w:val="005E08DB"/>
    <w:rPr>
      <w:rFonts w:ascii="Arial" w:hAnsi="Arial"/>
      <w:szCs w:val="22"/>
      <w:lang w:val="en-AU" w:eastAsia="ja-JP"/>
    </w:rPr>
  </w:style>
  <w:style w:type="paragraph" w:styleId="BodyText3">
    <w:name w:val="Body Text 3"/>
    <w:basedOn w:val="Normal"/>
    <w:link w:val="BodyText3Char"/>
    <w:uiPriority w:val="99"/>
    <w:semiHidden/>
    <w:unhideWhenUsed/>
    <w:rsid w:val="005E08DB"/>
    <w:rPr>
      <w:sz w:val="16"/>
      <w:szCs w:val="16"/>
    </w:rPr>
  </w:style>
  <w:style w:type="character" w:customStyle="1" w:styleId="BodyText3Char">
    <w:name w:val="Body Text 3 Char"/>
    <w:basedOn w:val="DefaultParagraphFont"/>
    <w:link w:val="BodyText3"/>
    <w:uiPriority w:val="99"/>
    <w:semiHidden/>
    <w:rsid w:val="005E08DB"/>
    <w:rPr>
      <w:rFonts w:ascii="Arial" w:hAnsi="Arial"/>
      <w:sz w:val="16"/>
      <w:szCs w:val="16"/>
      <w:lang w:val="en-AU" w:eastAsia="ja-JP"/>
    </w:rPr>
  </w:style>
  <w:style w:type="table" w:customStyle="1" w:styleId="TableGrid0">
    <w:name w:val="TableGrid"/>
    <w:rsid w:val="0029361C"/>
    <w:rPr>
      <w:sz w:val="22"/>
      <w:szCs w:val="22"/>
      <w:lang w:val="en-AU" w:eastAsia="en-AU"/>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62D69"/>
    <w:rPr>
      <w:sz w:val="16"/>
      <w:szCs w:val="16"/>
    </w:rPr>
  </w:style>
  <w:style w:type="paragraph" w:styleId="CommentText">
    <w:name w:val="annotation text"/>
    <w:basedOn w:val="Normal"/>
    <w:link w:val="CommentTextChar"/>
    <w:uiPriority w:val="99"/>
    <w:unhideWhenUsed/>
    <w:rsid w:val="00162D69"/>
    <w:rPr>
      <w:sz w:val="20"/>
      <w:szCs w:val="20"/>
    </w:rPr>
  </w:style>
  <w:style w:type="character" w:customStyle="1" w:styleId="CommentTextChar">
    <w:name w:val="Comment Text Char"/>
    <w:basedOn w:val="DefaultParagraphFont"/>
    <w:link w:val="CommentText"/>
    <w:uiPriority w:val="99"/>
    <w:rsid w:val="00162D69"/>
    <w:rPr>
      <w:rFonts w:ascii="Arial" w:hAnsi="Arial"/>
      <w:sz w:val="20"/>
      <w:szCs w:val="20"/>
      <w:lang w:val="en-AU" w:eastAsia="ja-JP"/>
    </w:rPr>
  </w:style>
  <w:style w:type="paragraph" w:styleId="CommentSubject">
    <w:name w:val="annotation subject"/>
    <w:basedOn w:val="CommentText"/>
    <w:next w:val="CommentText"/>
    <w:link w:val="CommentSubjectChar"/>
    <w:uiPriority w:val="99"/>
    <w:semiHidden/>
    <w:unhideWhenUsed/>
    <w:rsid w:val="00162D69"/>
    <w:rPr>
      <w:b/>
      <w:bCs/>
    </w:rPr>
  </w:style>
  <w:style w:type="character" w:customStyle="1" w:styleId="CommentSubjectChar">
    <w:name w:val="Comment Subject Char"/>
    <w:basedOn w:val="CommentTextChar"/>
    <w:link w:val="CommentSubject"/>
    <w:uiPriority w:val="99"/>
    <w:semiHidden/>
    <w:rsid w:val="00162D69"/>
    <w:rPr>
      <w:rFonts w:ascii="Arial" w:hAnsi="Arial"/>
      <w:b/>
      <w:bCs/>
      <w:sz w:val="20"/>
      <w:szCs w:val="20"/>
      <w:lang w:val="en-AU" w:eastAsia="ja-JP"/>
    </w:rPr>
  </w:style>
  <w:style w:type="character" w:customStyle="1" w:styleId="ListParagraphChar">
    <w:name w:val="List Paragraph Char"/>
    <w:aliases w:val="Bullet list Char,Heading unnumbered Char"/>
    <w:basedOn w:val="DefaultParagraphFont"/>
    <w:link w:val="ListParagraph"/>
    <w:uiPriority w:val="34"/>
    <w:locked/>
    <w:rsid w:val="00764D0A"/>
    <w:rPr>
      <w:rFonts w:ascii="Arial" w:hAnsi="Arial" w:cs="Arial"/>
      <w:lang w:val="en-AU" w:eastAsia="ja-JP"/>
    </w:rPr>
  </w:style>
  <w:style w:type="paragraph" w:styleId="Revision">
    <w:name w:val="Revision"/>
    <w:hidden/>
    <w:uiPriority w:val="99"/>
    <w:semiHidden/>
    <w:rsid w:val="00CC5EF9"/>
    <w:rPr>
      <w:rFonts w:ascii="Arial" w:hAnsi="Arial"/>
      <w:szCs w:val="22"/>
      <w:lang w:val="en-AU" w:eastAsia="ja-JP"/>
    </w:rPr>
  </w:style>
  <w:style w:type="table" w:customStyle="1" w:styleId="DavisLangdonTablegrid1">
    <w:name w:val="Davis Langdon Table grid1"/>
    <w:basedOn w:val="TableNormal"/>
    <w:next w:val="TableGrid"/>
    <w:uiPriority w:val="39"/>
    <w:rsid w:val="00CD26B1"/>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058">
      <w:bodyDiv w:val="1"/>
      <w:marLeft w:val="0"/>
      <w:marRight w:val="0"/>
      <w:marTop w:val="0"/>
      <w:marBottom w:val="0"/>
      <w:divBdr>
        <w:top w:val="none" w:sz="0" w:space="0" w:color="auto"/>
        <w:left w:val="none" w:sz="0" w:space="0" w:color="auto"/>
        <w:bottom w:val="none" w:sz="0" w:space="0" w:color="auto"/>
        <w:right w:val="none" w:sz="0" w:space="0" w:color="auto"/>
      </w:divBdr>
    </w:div>
    <w:div w:id="274019519">
      <w:bodyDiv w:val="1"/>
      <w:marLeft w:val="0"/>
      <w:marRight w:val="0"/>
      <w:marTop w:val="0"/>
      <w:marBottom w:val="0"/>
      <w:divBdr>
        <w:top w:val="none" w:sz="0" w:space="0" w:color="auto"/>
        <w:left w:val="none" w:sz="0" w:space="0" w:color="auto"/>
        <w:bottom w:val="none" w:sz="0" w:space="0" w:color="auto"/>
        <w:right w:val="none" w:sz="0" w:space="0" w:color="auto"/>
      </w:divBdr>
    </w:div>
    <w:div w:id="400059117">
      <w:bodyDiv w:val="1"/>
      <w:marLeft w:val="0"/>
      <w:marRight w:val="0"/>
      <w:marTop w:val="0"/>
      <w:marBottom w:val="0"/>
      <w:divBdr>
        <w:top w:val="none" w:sz="0" w:space="0" w:color="auto"/>
        <w:left w:val="none" w:sz="0" w:space="0" w:color="auto"/>
        <w:bottom w:val="none" w:sz="0" w:space="0" w:color="auto"/>
        <w:right w:val="none" w:sz="0" w:space="0" w:color="auto"/>
      </w:divBdr>
    </w:div>
    <w:div w:id="514223725">
      <w:bodyDiv w:val="1"/>
      <w:marLeft w:val="0"/>
      <w:marRight w:val="0"/>
      <w:marTop w:val="0"/>
      <w:marBottom w:val="0"/>
      <w:divBdr>
        <w:top w:val="none" w:sz="0" w:space="0" w:color="auto"/>
        <w:left w:val="none" w:sz="0" w:space="0" w:color="auto"/>
        <w:bottom w:val="none" w:sz="0" w:space="0" w:color="auto"/>
        <w:right w:val="none" w:sz="0" w:space="0" w:color="auto"/>
      </w:divBdr>
    </w:div>
    <w:div w:id="557908865">
      <w:bodyDiv w:val="1"/>
      <w:marLeft w:val="0"/>
      <w:marRight w:val="0"/>
      <w:marTop w:val="0"/>
      <w:marBottom w:val="0"/>
      <w:divBdr>
        <w:top w:val="none" w:sz="0" w:space="0" w:color="auto"/>
        <w:left w:val="none" w:sz="0" w:space="0" w:color="auto"/>
        <w:bottom w:val="none" w:sz="0" w:space="0" w:color="auto"/>
        <w:right w:val="none" w:sz="0" w:space="0" w:color="auto"/>
      </w:divBdr>
    </w:div>
    <w:div w:id="652683697">
      <w:bodyDiv w:val="1"/>
      <w:marLeft w:val="0"/>
      <w:marRight w:val="0"/>
      <w:marTop w:val="0"/>
      <w:marBottom w:val="0"/>
      <w:divBdr>
        <w:top w:val="none" w:sz="0" w:space="0" w:color="auto"/>
        <w:left w:val="none" w:sz="0" w:space="0" w:color="auto"/>
        <w:bottom w:val="none" w:sz="0" w:space="0" w:color="auto"/>
        <w:right w:val="none" w:sz="0" w:space="0" w:color="auto"/>
      </w:divBdr>
    </w:div>
    <w:div w:id="1293515708">
      <w:bodyDiv w:val="1"/>
      <w:marLeft w:val="0"/>
      <w:marRight w:val="0"/>
      <w:marTop w:val="0"/>
      <w:marBottom w:val="0"/>
      <w:divBdr>
        <w:top w:val="none" w:sz="0" w:space="0" w:color="auto"/>
        <w:left w:val="none" w:sz="0" w:space="0" w:color="auto"/>
        <w:bottom w:val="none" w:sz="0" w:space="0" w:color="auto"/>
        <w:right w:val="none" w:sz="0" w:space="0" w:color="auto"/>
      </w:divBdr>
    </w:div>
    <w:div w:id="173542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ra.enquiries@dmirs.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info@sjshire.wa.gov.au" TargetMode="External"/><Relationship Id="rId1" Type="http://schemas.openxmlformats.org/officeDocument/2006/relationships/hyperlink" Target="http://www.sjshire.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4FF0E7B634C4B945C9F0CA65587D5"/>
        <w:category>
          <w:name w:val="General"/>
          <w:gallery w:val="placeholder"/>
        </w:category>
        <w:types>
          <w:type w:val="bbPlcHdr"/>
        </w:types>
        <w:behaviors>
          <w:behavior w:val="content"/>
        </w:behaviors>
        <w:guid w:val="{A0D91CF3-8309-433F-8ED5-F46AB611712E}"/>
      </w:docPartPr>
      <w:docPartBody>
        <w:p w:rsidR="006E3F1F" w:rsidRDefault="006E3F1F">
          <w:pPr>
            <w:pStyle w:val="AE94FF0E7B634C4B945C9F0CA65587D5"/>
          </w:pPr>
          <w:r w:rsidRPr="002C1B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F1F"/>
    <w:rsid w:val="002C166B"/>
    <w:rsid w:val="003718C1"/>
    <w:rsid w:val="00586A15"/>
    <w:rsid w:val="006041E2"/>
    <w:rsid w:val="006E3F1F"/>
    <w:rsid w:val="00703F94"/>
    <w:rsid w:val="00790177"/>
    <w:rsid w:val="007A110A"/>
    <w:rsid w:val="007D6193"/>
    <w:rsid w:val="009A5570"/>
    <w:rsid w:val="00A25EC8"/>
    <w:rsid w:val="00AC0BEE"/>
    <w:rsid w:val="00B079E5"/>
    <w:rsid w:val="00B51508"/>
    <w:rsid w:val="00C13C6C"/>
    <w:rsid w:val="00C17AA3"/>
    <w:rsid w:val="00E6363C"/>
    <w:rsid w:val="00E81828"/>
    <w:rsid w:val="00EB0897"/>
    <w:rsid w:val="00EE46DC"/>
    <w:rsid w:val="00FC6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94FF0E7B634C4B945C9F0CA65587D5">
    <w:name w:val="AE94FF0E7B634C4B945C9F0CA6558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3.xml><?xml version="1.0" encoding="utf-8"?>
<root>
  <company/>
  <doctitle>Local Planning Policy 4.5 Short Stay and Temporary Accommodation</doctitle>
  <date/>
  <trimref>E24/5917</trimref>
</root>
</file>

<file path=customXml/itemProps1.xml><?xml version="1.0" encoding="utf-8"?>
<ds:datastoreItem xmlns:ds="http://schemas.openxmlformats.org/officeDocument/2006/customXml" ds:itemID="{3B391D4E-D045-4B86-9329-1B4D9CEE59D4}">
  <ds:schemaRefs>
    <ds:schemaRef ds:uri="http://schemas.openxmlformats.org/officeDocument/2006/bibliography"/>
  </ds:schemaRefs>
</ds:datastoreItem>
</file>

<file path=customXml/itemProps2.xml><?xml version="1.0" encoding="utf-8"?>
<ds:datastoreItem xmlns:ds="http://schemas.openxmlformats.org/officeDocument/2006/customXml" ds:itemID="{766A8273-F220-4AD7-8F62-89FCCAA81135}"/>
</file>

<file path=customXml/itemProps3.xml><?xml version="1.0" encoding="utf-8"?>
<ds:datastoreItem xmlns:ds="http://schemas.openxmlformats.org/officeDocument/2006/customXml" ds:itemID="{FBD307C7-C364-43EA-B1BC-14D13EF712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DESIGN CITY</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van der Linde</dc:creator>
  <cp:keywords/>
  <cp:lastModifiedBy>Remy Van Leeuwen</cp:lastModifiedBy>
  <cp:revision>3</cp:revision>
  <cp:lastPrinted>2020-09-17T08:35:00Z</cp:lastPrinted>
  <dcterms:created xsi:type="dcterms:W3CDTF">2025-07-11T04:06:00Z</dcterms:created>
  <dcterms:modified xsi:type="dcterms:W3CDTF">2025-07-11T05:54:00Z</dcterms:modified>
</cp:coreProperties>
</file>